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FF25" w14:textId="77777777" w:rsidR="00FA50A8" w:rsidRDefault="00FA50A8" w:rsidP="00FA50A8">
      <w:pPr>
        <w:pStyle w:val="Default"/>
        <w:rPr>
          <w:color w:val="auto"/>
        </w:rPr>
      </w:pPr>
    </w:p>
    <w:tbl>
      <w:tblPr>
        <w:tblW w:w="1442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07"/>
        <w:gridCol w:w="3607"/>
        <w:gridCol w:w="3607"/>
        <w:gridCol w:w="3608"/>
      </w:tblGrid>
      <w:tr w:rsidR="00FA50A8" w14:paraId="3EEEFF0F" w14:textId="77777777" w:rsidTr="00FA50A8">
        <w:trPr>
          <w:trHeight w:val="188"/>
        </w:trPr>
        <w:tc>
          <w:tcPr>
            <w:tcW w:w="14429" w:type="dxa"/>
            <w:gridSpan w:val="4"/>
            <w:tcBorders>
              <w:top w:val="none" w:sz="6" w:space="0" w:color="auto"/>
              <w:bottom w:val="none" w:sz="6" w:space="0" w:color="auto"/>
            </w:tcBorders>
          </w:tcPr>
          <w:p w14:paraId="28483393" w14:textId="77777777" w:rsidR="00FA50A8" w:rsidRDefault="00FA50A8" w:rsidP="00C04C1B">
            <w:pPr>
              <w:pStyle w:val="Default"/>
              <w:jc w:val="center"/>
              <w:rPr>
                <w:b/>
                <w:bCs/>
                <w:sz w:val="28"/>
                <w:szCs w:val="28"/>
              </w:rPr>
            </w:pPr>
            <w:r>
              <w:rPr>
                <w:b/>
                <w:bCs/>
                <w:sz w:val="28"/>
                <w:szCs w:val="28"/>
              </w:rPr>
              <w:t xml:space="preserve">Risk Assessment </w:t>
            </w:r>
            <w:r w:rsidR="00C04C1B">
              <w:rPr>
                <w:b/>
                <w:bCs/>
                <w:sz w:val="28"/>
                <w:szCs w:val="28"/>
              </w:rPr>
              <w:t>@theland</w:t>
            </w:r>
          </w:p>
          <w:p w14:paraId="185CE5F7" w14:textId="3BAF84AD" w:rsidR="00C04C1B" w:rsidRDefault="00C04C1B" w:rsidP="00C04C1B">
            <w:pPr>
              <w:pStyle w:val="Default"/>
              <w:jc w:val="center"/>
              <w:rPr>
                <w:sz w:val="28"/>
                <w:szCs w:val="28"/>
              </w:rPr>
            </w:pPr>
          </w:p>
        </w:tc>
      </w:tr>
      <w:tr w:rsidR="00FA50A8" w14:paraId="03DBBAA2" w14:textId="77777777" w:rsidTr="00FA50A8">
        <w:trPr>
          <w:trHeight w:val="148"/>
        </w:trPr>
        <w:tc>
          <w:tcPr>
            <w:tcW w:w="7214" w:type="dxa"/>
            <w:gridSpan w:val="2"/>
            <w:tcBorders>
              <w:top w:val="none" w:sz="6" w:space="0" w:color="auto"/>
              <w:bottom w:val="none" w:sz="6" w:space="0" w:color="auto"/>
              <w:right w:val="none" w:sz="6" w:space="0" w:color="auto"/>
            </w:tcBorders>
          </w:tcPr>
          <w:p w14:paraId="71BBC37B" w14:textId="77777777" w:rsidR="00FA50A8" w:rsidRDefault="00FA50A8">
            <w:pPr>
              <w:pStyle w:val="Default"/>
              <w:rPr>
                <w:sz w:val="22"/>
                <w:szCs w:val="22"/>
              </w:rPr>
            </w:pPr>
            <w:r>
              <w:rPr>
                <w:sz w:val="22"/>
                <w:szCs w:val="22"/>
              </w:rPr>
              <w:t xml:space="preserve">Site / school name: </w:t>
            </w:r>
          </w:p>
        </w:tc>
        <w:tc>
          <w:tcPr>
            <w:tcW w:w="7215" w:type="dxa"/>
            <w:gridSpan w:val="2"/>
            <w:tcBorders>
              <w:top w:val="none" w:sz="6" w:space="0" w:color="auto"/>
              <w:left w:val="none" w:sz="6" w:space="0" w:color="auto"/>
              <w:bottom w:val="none" w:sz="6" w:space="0" w:color="auto"/>
            </w:tcBorders>
          </w:tcPr>
          <w:p w14:paraId="4B472824" w14:textId="50D3FD7E" w:rsidR="00FA50A8" w:rsidRDefault="00FA50A8">
            <w:pPr>
              <w:pStyle w:val="Default"/>
              <w:rPr>
                <w:sz w:val="22"/>
                <w:szCs w:val="22"/>
              </w:rPr>
            </w:pPr>
            <w:r>
              <w:rPr>
                <w:sz w:val="22"/>
                <w:szCs w:val="22"/>
              </w:rPr>
              <w:t>@theland – Carrolls equestrian, Eaves green lane, Meriden, CV7 7JL</w:t>
            </w:r>
          </w:p>
        </w:tc>
      </w:tr>
      <w:tr w:rsidR="00FA50A8" w14:paraId="4F953F93" w14:textId="77777777" w:rsidTr="00FA50A8">
        <w:trPr>
          <w:trHeight w:val="693"/>
        </w:trPr>
        <w:tc>
          <w:tcPr>
            <w:tcW w:w="7214" w:type="dxa"/>
            <w:gridSpan w:val="2"/>
            <w:tcBorders>
              <w:top w:val="none" w:sz="6" w:space="0" w:color="auto"/>
              <w:bottom w:val="none" w:sz="6" w:space="0" w:color="auto"/>
              <w:right w:val="none" w:sz="6" w:space="0" w:color="auto"/>
            </w:tcBorders>
          </w:tcPr>
          <w:p w14:paraId="1F938C41" w14:textId="77777777" w:rsidR="00FA50A8" w:rsidRDefault="00FA50A8">
            <w:pPr>
              <w:pStyle w:val="Default"/>
              <w:rPr>
                <w:sz w:val="22"/>
                <w:szCs w:val="22"/>
              </w:rPr>
            </w:pPr>
            <w:r>
              <w:rPr>
                <w:sz w:val="22"/>
                <w:szCs w:val="22"/>
              </w:rPr>
              <w:t xml:space="preserve">Name(s) of person(s) covered by this assessment: </w:t>
            </w:r>
          </w:p>
        </w:tc>
        <w:tc>
          <w:tcPr>
            <w:tcW w:w="7215" w:type="dxa"/>
            <w:gridSpan w:val="2"/>
            <w:tcBorders>
              <w:top w:val="none" w:sz="6" w:space="0" w:color="auto"/>
              <w:left w:val="none" w:sz="6" w:space="0" w:color="auto"/>
              <w:bottom w:val="none" w:sz="6" w:space="0" w:color="auto"/>
            </w:tcBorders>
          </w:tcPr>
          <w:p w14:paraId="6E15A62F" w14:textId="1490F425" w:rsidR="00FA50A8" w:rsidRDefault="00FA50A8">
            <w:pPr>
              <w:pStyle w:val="Default"/>
              <w:rPr>
                <w:rFonts w:ascii="Wingdings" w:hAnsi="Wingdings" w:cs="Wingdings"/>
                <w:sz w:val="22"/>
                <w:szCs w:val="22"/>
              </w:rPr>
            </w:pPr>
            <w:r>
              <w:t>▪ All staff ▪ All pupils ▪ All visitors ▪ All volunteers</w:t>
            </w:r>
          </w:p>
        </w:tc>
      </w:tr>
      <w:tr w:rsidR="00FA50A8" w14:paraId="683CB8C1" w14:textId="77777777" w:rsidTr="00FA50A8">
        <w:trPr>
          <w:trHeight w:val="690"/>
        </w:trPr>
        <w:tc>
          <w:tcPr>
            <w:tcW w:w="7214" w:type="dxa"/>
            <w:gridSpan w:val="2"/>
            <w:tcBorders>
              <w:top w:val="none" w:sz="6" w:space="0" w:color="auto"/>
              <w:bottom w:val="none" w:sz="6" w:space="0" w:color="auto"/>
              <w:right w:val="none" w:sz="6" w:space="0" w:color="auto"/>
            </w:tcBorders>
          </w:tcPr>
          <w:p w14:paraId="2BB4D6D3" w14:textId="77777777" w:rsidR="00FA50A8" w:rsidRDefault="00FA50A8">
            <w:pPr>
              <w:pStyle w:val="Default"/>
              <w:rPr>
                <w:sz w:val="22"/>
                <w:szCs w:val="22"/>
              </w:rPr>
            </w:pPr>
            <w:r>
              <w:rPr>
                <w:sz w:val="22"/>
                <w:szCs w:val="22"/>
              </w:rPr>
              <w:t xml:space="preserve">Tasks and activities covered by this risk assessment: </w:t>
            </w:r>
          </w:p>
        </w:tc>
        <w:tc>
          <w:tcPr>
            <w:tcW w:w="7215" w:type="dxa"/>
            <w:gridSpan w:val="2"/>
            <w:tcBorders>
              <w:top w:val="none" w:sz="6" w:space="0" w:color="auto"/>
              <w:left w:val="none" w:sz="6" w:space="0" w:color="auto"/>
              <w:bottom w:val="none" w:sz="6" w:space="0" w:color="auto"/>
            </w:tcBorders>
          </w:tcPr>
          <w:p w14:paraId="2D39960C" w14:textId="77777777" w:rsidR="00FA50A8" w:rsidRDefault="00FA50A8">
            <w:pPr>
              <w:pStyle w:val="Default"/>
            </w:pPr>
            <w:r>
              <w:t xml:space="preserve">This risk assessment covers all activities completed when caring for the school animals: </w:t>
            </w:r>
          </w:p>
          <w:p w14:paraId="087EB28D" w14:textId="77777777" w:rsidR="00FA50A8" w:rsidRDefault="00FA50A8">
            <w:pPr>
              <w:pStyle w:val="Default"/>
            </w:pPr>
            <w:r>
              <w:t xml:space="preserve">▪ Feeding the animals </w:t>
            </w:r>
          </w:p>
          <w:p w14:paraId="01B30956" w14:textId="77777777" w:rsidR="00FA50A8" w:rsidRDefault="00FA50A8">
            <w:pPr>
              <w:pStyle w:val="Default"/>
            </w:pPr>
            <w:r>
              <w:t>▪ Touching and carrying the animals</w:t>
            </w:r>
          </w:p>
          <w:p w14:paraId="5707FB33" w14:textId="4C79E635" w:rsidR="00FA50A8" w:rsidRDefault="00FA50A8">
            <w:pPr>
              <w:pStyle w:val="Default"/>
              <w:rPr>
                <w:rFonts w:ascii="Wingdings" w:hAnsi="Wingdings" w:cs="Wingdings"/>
                <w:sz w:val="22"/>
                <w:szCs w:val="22"/>
              </w:rPr>
            </w:pPr>
            <w:r>
              <w:t xml:space="preserve">▪ Cleaning out the animals </w:t>
            </w:r>
          </w:p>
        </w:tc>
      </w:tr>
      <w:tr w:rsidR="00FA50A8" w14:paraId="7559EBCB" w14:textId="77777777" w:rsidTr="00FA50A8">
        <w:trPr>
          <w:trHeight w:val="513"/>
        </w:trPr>
        <w:tc>
          <w:tcPr>
            <w:tcW w:w="7214" w:type="dxa"/>
            <w:gridSpan w:val="2"/>
            <w:tcBorders>
              <w:top w:val="none" w:sz="6" w:space="0" w:color="auto"/>
              <w:bottom w:val="none" w:sz="6" w:space="0" w:color="auto"/>
              <w:right w:val="none" w:sz="6" w:space="0" w:color="auto"/>
            </w:tcBorders>
          </w:tcPr>
          <w:p w14:paraId="7C88AD29" w14:textId="77777777" w:rsidR="00FA50A8" w:rsidRDefault="00FA50A8">
            <w:pPr>
              <w:pStyle w:val="Default"/>
              <w:rPr>
                <w:sz w:val="22"/>
                <w:szCs w:val="22"/>
              </w:rPr>
            </w:pPr>
            <w:r>
              <w:rPr>
                <w:sz w:val="22"/>
                <w:szCs w:val="22"/>
              </w:rPr>
              <w:t xml:space="preserve">Equipment and materials used: </w:t>
            </w:r>
          </w:p>
        </w:tc>
        <w:tc>
          <w:tcPr>
            <w:tcW w:w="7215" w:type="dxa"/>
            <w:gridSpan w:val="2"/>
            <w:tcBorders>
              <w:top w:val="none" w:sz="6" w:space="0" w:color="auto"/>
              <w:left w:val="none" w:sz="6" w:space="0" w:color="auto"/>
              <w:bottom w:val="none" w:sz="6" w:space="0" w:color="auto"/>
            </w:tcBorders>
          </w:tcPr>
          <w:p w14:paraId="36EC1EF7" w14:textId="30F389EF" w:rsidR="00FA50A8" w:rsidRDefault="00FA50A8" w:rsidP="00FA50A8">
            <w:pPr>
              <w:pStyle w:val="Default"/>
              <w:numPr>
                <w:ilvl w:val="0"/>
                <w:numId w:val="3"/>
              </w:numPr>
            </w:pPr>
            <w:r>
              <w:t xml:space="preserve">Cleaning utensils brooms, rakes, dustpan and brushes </w:t>
            </w:r>
          </w:p>
          <w:p w14:paraId="57AD47F0" w14:textId="58344CFE" w:rsidR="00FA50A8" w:rsidRDefault="00FA50A8" w:rsidP="00FA50A8">
            <w:pPr>
              <w:pStyle w:val="Default"/>
              <w:numPr>
                <w:ilvl w:val="0"/>
                <w:numId w:val="3"/>
              </w:numPr>
            </w:pPr>
            <w:r>
              <w:t>Animal bedding hay, straw and sawdust</w:t>
            </w:r>
          </w:p>
          <w:p w14:paraId="2DADB0A2" w14:textId="77777777" w:rsidR="00FA50A8" w:rsidRDefault="00FA50A8" w:rsidP="00FA50A8">
            <w:pPr>
              <w:pStyle w:val="Default"/>
              <w:numPr>
                <w:ilvl w:val="0"/>
                <w:numId w:val="3"/>
              </w:numPr>
            </w:pPr>
            <w:r>
              <w:t xml:space="preserve">Animal food </w:t>
            </w:r>
          </w:p>
          <w:p w14:paraId="3810BE1B" w14:textId="0AF011EB" w:rsidR="00FA50A8" w:rsidRDefault="00FA50A8">
            <w:pPr>
              <w:pStyle w:val="Default"/>
              <w:rPr>
                <w:rFonts w:ascii="Wingdings" w:hAnsi="Wingdings" w:cs="Wingdings"/>
                <w:sz w:val="22"/>
                <w:szCs w:val="22"/>
              </w:rPr>
            </w:pPr>
          </w:p>
        </w:tc>
      </w:tr>
      <w:tr w:rsidR="00FA50A8" w14:paraId="6C498B7F" w14:textId="77777777" w:rsidTr="00FA50A8">
        <w:trPr>
          <w:trHeight w:val="150"/>
        </w:trPr>
        <w:tc>
          <w:tcPr>
            <w:tcW w:w="7214" w:type="dxa"/>
            <w:gridSpan w:val="2"/>
            <w:tcBorders>
              <w:top w:val="none" w:sz="6" w:space="0" w:color="auto"/>
              <w:bottom w:val="none" w:sz="6" w:space="0" w:color="auto"/>
              <w:right w:val="none" w:sz="6" w:space="0" w:color="auto"/>
            </w:tcBorders>
          </w:tcPr>
          <w:p w14:paraId="15B7D0B9" w14:textId="77777777" w:rsidR="00FA50A8" w:rsidRDefault="00FA50A8">
            <w:pPr>
              <w:pStyle w:val="Default"/>
              <w:rPr>
                <w:sz w:val="22"/>
                <w:szCs w:val="22"/>
              </w:rPr>
            </w:pPr>
            <w:r>
              <w:rPr>
                <w:sz w:val="22"/>
                <w:szCs w:val="22"/>
              </w:rPr>
              <w:t xml:space="preserve">Location(s) covered by this risk assessment: </w:t>
            </w:r>
          </w:p>
        </w:tc>
        <w:tc>
          <w:tcPr>
            <w:tcW w:w="7215" w:type="dxa"/>
            <w:gridSpan w:val="2"/>
            <w:tcBorders>
              <w:top w:val="none" w:sz="6" w:space="0" w:color="auto"/>
              <w:left w:val="none" w:sz="6" w:space="0" w:color="auto"/>
              <w:bottom w:val="none" w:sz="6" w:space="0" w:color="auto"/>
            </w:tcBorders>
          </w:tcPr>
          <w:p w14:paraId="018F29F7" w14:textId="43196A4B" w:rsidR="00FA50A8" w:rsidRDefault="00FA50A8" w:rsidP="00FA50A8">
            <w:pPr>
              <w:pStyle w:val="Default"/>
              <w:ind w:left="288"/>
              <w:rPr>
                <w:rFonts w:ascii="Wingdings" w:hAnsi="Wingdings" w:cs="Wingdings"/>
                <w:sz w:val="22"/>
                <w:szCs w:val="22"/>
              </w:rPr>
            </w:pPr>
            <w:r>
              <w:t>Animal pens and enclosures including shelters</w:t>
            </w:r>
          </w:p>
        </w:tc>
      </w:tr>
      <w:tr w:rsidR="00FA50A8" w14:paraId="3B5EC55D" w14:textId="77777777" w:rsidTr="00FA50A8">
        <w:trPr>
          <w:trHeight w:val="148"/>
        </w:trPr>
        <w:tc>
          <w:tcPr>
            <w:tcW w:w="3607" w:type="dxa"/>
            <w:tcBorders>
              <w:top w:val="none" w:sz="6" w:space="0" w:color="auto"/>
              <w:bottom w:val="none" w:sz="6" w:space="0" w:color="auto"/>
              <w:right w:val="none" w:sz="6" w:space="0" w:color="auto"/>
            </w:tcBorders>
          </w:tcPr>
          <w:p w14:paraId="5C796BC4" w14:textId="77777777" w:rsidR="00FA50A8" w:rsidRDefault="00FA50A8">
            <w:pPr>
              <w:pStyle w:val="Default"/>
              <w:rPr>
                <w:sz w:val="22"/>
                <w:szCs w:val="22"/>
              </w:rPr>
            </w:pPr>
            <w:r>
              <w:rPr>
                <w:sz w:val="22"/>
                <w:szCs w:val="22"/>
              </w:rPr>
              <w:t xml:space="preserve">Name of person completing this risk assessment: </w:t>
            </w:r>
          </w:p>
        </w:tc>
        <w:tc>
          <w:tcPr>
            <w:tcW w:w="3607" w:type="dxa"/>
            <w:tcBorders>
              <w:top w:val="none" w:sz="6" w:space="0" w:color="auto"/>
              <w:left w:val="none" w:sz="6" w:space="0" w:color="auto"/>
              <w:bottom w:val="none" w:sz="6" w:space="0" w:color="auto"/>
              <w:right w:val="none" w:sz="6" w:space="0" w:color="auto"/>
            </w:tcBorders>
          </w:tcPr>
          <w:p w14:paraId="3928217C" w14:textId="7DD7A16B" w:rsidR="00FA50A8" w:rsidRDefault="00FA50A8">
            <w:pPr>
              <w:pStyle w:val="Default"/>
              <w:rPr>
                <w:sz w:val="22"/>
                <w:szCs w:val="22"/>
              </w:rPr>
            </w:pPr>
            <w:r>
              <w:rPr>
                <w:sz w:val="22"/>
                <w:szCs w:val="22"/>
              </w:rPr>
              <w:t xml:space="preserve">Laura Carroll </w:t>
            </w:r>
          </w:p>
        </w:tc>
        <w:tc>
          <w:tcPr>
            <w:tcW w:w="3607" w:type="dxa"/>
            <w:tcBorders>
              <w:top w:val="none" w:sz="6" w:space="0" w:color="auto"/>
              <w:left w:val="none" w:sz="6" w:space="0" w:color="auto"/>
              <w:bottom w:val="none" w:sz="6" w:space="0" w:color="auto"/>
              <w:right w:val="none" w:sz="6" w:space="0" w:color="auto"/>
            </w:tcBorders>
          </w:tcPr>
          <w:p w14:paraId="53995F5F" w14:textId="77777777" w:rsidR="00FA50A8" w:rsidRDefault="00FA50A8">
            <w:pPr>
              <w:pStyle w:val="Default"/>
              <w:rPr>
                <w:sz w:val="22"/>
                <w:szCs w:val="22"/>
              </w:rPr>
            </w:pPr>
            <w:r>
              <w:rPr>
                <w:sz w:val="22"/>
                <w:szCs w:val="22"/>
              </w:rPr>
              <w:t xml:space="preserve">Date of completion: </w:t>
            </w:r>
          </w:p>
        </w:tc>
        <w:tc>
          <w:tcPr>
            <w:tcW w:w="3608" w:type="dxa"/>
            <w:tcBorders>
              <w:top w:val="none" w:sz="6" w:space="0" w:color="auto"/>
              <w:left w:val="none" w:sz="6" w:space="0" w:color="auto"/>
              <w:bottom w:val="none" w:sz="6" w:space="0" w:color="auto"/>
            </w:tcBorders>
          </w:tcPr>
          <w:p w14:paraId="3DECAABC" w14:textId="74D1D434" w:rsidR="00FA50A8" w:rsidRDefault="00AD204A">
            <w:pPr>
              <w:pStyle w:val="Default"/>
              <w:rPr>
                <w:sz w:val="22"/>
                <w:szCs w:val="22"/>
              </w:rPr>
            </w:pPr>
            <w:r>
              <w:rPr>
                <w:sz w:val="22"/>
                <w:szCs w:val="22"/>
              </w:rPr>
              <w:t>1/</w:t>
            </w:r>
            <w:r w:rsidR="00D714AC">
              <w:rPr>
                <w:sz w:val="22"/>
                <w:szCs w:val="22"/>
              </w:rPr>
              <w:t>8</w:t>
            </w:r>
            <w:r>
              <w:rPr>
                <w:sz w:val="22"/>
                <w:szCs w:val="22"/>
              </w:rPr>
              <w:t>/2025</w:t>
            </w:r>
          </w:p>
        </w:tc>
      </w:tr>
      <w:tr w:rsidR="00FA50A8" w14:paraId="631A25BD" w14:textId="77777777" w:rsidTr="00FA50A8">
        <w:trPr>
          <w:trHeight w:val="148"/>
        </w:trPr>
        <w:tc>
          <w:tcPr>
            <w:tcW w:w="3607" w:type="dxa"/>
            <w:tcBorders>
              <w:top w:val="none" w:sz="6" w:space="0" w:color="auto"/>
              <w:bottom w:val="none" w:sz="6" w:space="0" w:color="auto"/>
              <w:right w:val="none" w:sz="6" w:space="0" w:color="auto"/>
            </w:tcBorders>
          </w:tcPr>
          <w:p w14:paraId="3DC65D2C" w14:textId="77777777" w:rsidR="00FA50A8" w:rsidRDefault="00FA50A8">
            <w:pPr>
              <w:pStyle w:val="Default"/>
              <w:rPr>
                <w:sz w:val="22"/>
                <w:szCs w:val="22"/>
              </w:rPr>
            </w:pPr>
            <w:r>
              <w:rPr>
                <w:sz w:val="22"/>
                <w:szCs w:val="22"/>
              </w:rPr>
              <w:t xml:space="preserve">Risk assessment approved by: </w:t>
            </w:r>
          </w:p>
        </w:tc>
        <w:tc>
          <w:tcPr>
            <w:tcW w:w="3607" w:type="dxa"/>
            <w:tcBorders>
              <w:top w:val="none" w:sz="6" w:space="0" w:color="auto"/>
              <w:left w:val="none" w:sz="6" w:space="0" w:color="auto"/>
              <w:bottom w:val="none" w:sz="6" w:space="0" w:color="auto"/>
              <w:right w:val="none" w:sz="6" w:space="0" w:color="auto"/>
            </w:tcBorders>
          </w:tcPr>
          <w:p w14:paraId="7DF13965" w14:textId="71B213FB" w:rsidR="00FA50A8" w:rsidRDefault="00FA50A8">
            <w:pPr>
              <w:pStyle w:val="Default"/>
              <w:rPr>
                <w:sz w:val="22"/>
                <w:szCs w:val="22"/>
              </w:rPr>
            </w:pPr>
            <w:r>
              <w:rPr>
                <w:sz w:val="22"/>
                <w:szCs w:val="22"/>
              </w:rPr>
              <w:t xml:space="preserve">Laura Carroll </w:t>
            </w:r>
          </w:p>
        </w:tc>
        <w:tc>
          <w:tcPr>
            <w:tcW w:w="3607" w:type="dxa"/>
            <w:tcBorders>
              <w:top w:val="none" w:sz="6" w:space="0" w:color="auto"/>
              <w:left w:val="none" w:sz="6" w:space="0" w:color="auto"/>
              <w:bottom w:val="none" w:sz="6" w:space="0" w:color="auto"/>
              <w:right w:val="none" w:sz="6" w:space="0" w:color="auto"/>
            </w:tcBorders>
          </w:tcPr>
          <w:p w14:paraId="2A33E4C8" w14:textId="77777777" w:rsidR="00FA50A8" w:rsidRDefault="00FA50A8">
            <w:pPr>
              <w:pStyle w:val="Default"/>
              <w:rPr>
                <w:sz w:val="22"/>
                <w:szCs w:val="22"/>
              </w:rPr>
            </w:pPr>
            <w:r>
              <w:rPr>
                <w:sz w:val="22"/>
                <w:szCs w:val="22"/>
              </w:rPr>
              <w:t xml:space="preserve">Date of approval: </w:t>
            </w:r>
          </w:p>
        </w:tc>
        <w:tc>
          <w:tcPr>
            <w:tcW w:w="3608" w:type="dxa"/>
            <w:tcBorders>
              <w:top w:val="none" w:sz="6" w:space="0" w:color="auto"/>
              <w:left w:val="none" w:sz="6" w:space="0" w:color="auto"/>
              <w:bottom w:val="none" w:sz="6" w:space="0" w:color="auto"/>
            </w:tcBorders>
          </w:tcPr>
          <w:p w14:paraId="23DCA7B2" w14:textId="1A7CAD97" w:rsidR="00FA50A8" w:rsidRDefault="00AD204A">
            <w:pPr>
              <w:pStyle w:val="Default"/>
              <w:rPr>
                <w:sz w:val="22"/>
                <w:szCs w:val="22"/>
              </w:rPr>
            </w:pPr>
            <w:r>
              <w:rPr>
                <w:sz w:val="22"/>
                <w:szCs w:val="22"/>
              </w:rPr>
              <w:t>1/</w:t>
            </w:r>
            <w:r w:rsidR="00D714AC">
              <w:rPr>
                <w:sz w:val="22"/>
                <w:szCs w:val="22"/>
              </w:rPr>
              <w:t>8</w:t>
            </w:r>
            <w:r>
              <w:rPr>
                <w:sz w:val="22"/>
                <w:szCs w:val="22"/>
              </w:rPr>
              <w:t>/202</w:t>
            </w:r>
            <w:r w:rsidR="002F4BDD">
              <w:rPr>
                <w:sz w:val="22"/>
                <w:szCs w:val="22"/>
              </w:rPr>
              <w:t>5</w:t>
            </w:r>
          </w:p>
        </w:tc>
      </w:tr>
      <w:tr w:rsidR="00FA50A8" w14:paraId="58ED7D1E" w14:textId="77777777" w:rsidTr="00FA50A8">
        <w:trPr>
          <w:trHeight w:val="148"/>
        </w:trPr>
        <w:tc>
          <w:tcPr>
            <w:tcW w:w="3607" w:type="dxa"/>
            <w:tcBorders>
              <w:top w:val="none" w:sz="6" w:space="0" w:color="auto"/>
              <w:bottom w:val="none" w:sz="6" w:space="0" w:color="auto"/>
              <w:right w:val="none" w:sz="6" w:space="0" w:color="auto"/>
            </w:tcBorders>
          </w:tcPr>
          <w:p w14:paraId="7D26A7D6" w14:textId="77777777" w:rsidR="00FA50A8" w:rsidRDefault="00FA50A8">
            <w:pPr>
              <w:pStyle w:val="Default"/>
              <w:rPr>
                <w:sz w:val="22"/>
                <w:szCs w:val="22"/>
              </w:rPr>
            </w:pPr>
            <w:r>
              <w:rPr>
                <w:sz w:val="22"/>
                <w:szCs w:val="22"/>
              </w:rPr>
              <w:t xml:space="preserve">Date risk assessment to be reviewed by: </w:t>
            </w:r>
          </w:p>
        </w:tc>
        <w:tc>
          <w:tcPr>
            <w:tcW w:w="3607" w:type="dxa"/>
            <w:tcBorders>
              <w:top w:val="none" w:sz="6" w:space="0" w:color="auto"/>
              <w:left w:val="none" w:sz="6" w:space="0" w:color="auto"/>
              <w:bottom w:val="none" w:sz="6" w:space="0" w:color="auto"/>
              <w:right w:val="none" w:sz="6" w:space="0" w:color="auto"/>
            </w:tcBorders>
          </w:tcPr>
          <w:p w14:paraId="4F01B753" w14:textId="12718888" w:rsidR="00FA50A8" w:rsidRDefault="00AD204A">
            <w:pPr>
              <w:pStyle w:val="Default"/>
              <w:rPr>
                <w:sz w:val="22"/>
                <w:szCs w:val="22"/>
              </w:rPr>
            </w:pPr>
            <w:r>
              <w:rPr>
                <w:sz w:val="22"/>
                <w:szCs w:val="22"/>
              </w:rPr>
              <w:t>1</w:t>
            </w:r>
            <w:r w:rsidR="00FA50A8">
              <w:rPr>
                <w:sz w:val="22"/>
                <w:szCs w:val="22"/>
              </w:rPr>
              <w:t>/</w:t>
            </w:r>
            <w:r w:rsidR="00D714AC">
              <w:rPr>
                <w:sz w:val="22"/>
                <w:szCs w:val="22"/>
              </w:rPr>
              <w:t>8</w:t>
            </w:r>
            <w:r w:rsidR="00FA50A8">
              <w:rPr>
                <w:sz w:val="22"/>
                <w:szCs w:val="22"/>
              </w:rPr>
              <w:t>/202</w:t>
            </w:r>
            <w:r>
              <w:rPr>
                <w:sz w:val="22"/>
                <w:szCs w:val="22"/>
              </w:rPr>
              <w:t>6</w:t>
            </w:r>
          </w:p>
        </w:tc>
        <w:tc>
          <w:tcPr>
            <w:tcW w:w="3607" w:type="dxa"/>
            <w:tcBorders>
              <w:top w:val="none" w:sz="6" w:space="0" w:color="auto"/>
              <w:left w:val="none" w:sz="6" w:space="0" w:color="auto"/>
              <w:bottom w:val="none" w:sz="6" w:space="0" w:color="auto"/>
              <w:right w:val="none" w:sz="6" w:space="0" w:color="auto"/>
            </w:tcBorders>
          </w:tcPr>
          <w:p w14:paraId="0FE2CB4A" w14:textId="77777777" w:rsidR="00FA50A8" w:rsidRDefault="00FA50A8">
            <w:pPr>
              <w:pStyle w:val="Default"/>
              <w:rPr>
                <w:sz w:val="22"/>
                <w:szCs w:val="22"/>
              </w:rPr>
            </w:pPr>
            <w:r>
              <w:rPr>
                <w:sz w:val="22"/>
                <w:szCs w:val="22"/>
              </w:rPr>
              <w:t xml:space="preserve">Risk assessment no: </w:t>
            </w:r>
          </w:p>
        </w:tc>
        <w:tc>
          <w:tcPr>
            <w:tcW w:w="3608" w:type="dxa"/>
            <w:tcBorders>
              <w:top w:val="none" w:sz="6" w:space="0" w:color="auto"/>
              <w:left w:val="none" w:sz="6" w:space="0" w:color="auto"/>
              <w:bottom w:val="none" w:sz="6" w:space="0" w:color="auto"/>
            </w:tcBorders>
          </w:tcPr>
          <w:p w14:paraId="0A9D8B16" w14:textId="77777777" w:rsidR="00FA50A8" w:rsidRDefault="00FA50A8">
            <w:pPr>
              <w:pStyle w:val="Default"/>
              <w:rPr>
                <w:sz w:val="22"/>
                <w:szCs w:val="22"/>
              </w:rPr>
            </w:pPr>
            <w:r>
              <w:rPr>
                <w:sz w:val="22"/>
                <w:szCs w:val="22"/>
              </w:rPr>
              <w:t xml:space="preserve">1 </w:t>
            </w:r>
          </w:p>
        </w:tc>
      </w:tr>
    </w:tbl>
    <w:p w14:paraId="148E5DF2" w14:textId="77777777" w:rsidR="000E0FC4" w:rsidRDefault="000E0FC4" w:rsidP="000E0FC4">
      <w:pPr>
        <w:pStyle w:val="Default"/>
      </w:pPr>
    </w:p>
    <w:tbl>
      <w:tblPr>
        <w:tblW w:w="1427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9"/>
        <w:gridCol w:w="2117"/>
        <w:gridCol w:w="4043"/>
        <w:gridCol w:w="4691"/>
      </w:tblGrid>
      <w:tr w:rsidR="000E0FC4" w14:paraId="640D9655" w14:textId="77777777" w:rsidTr="00826128">
        <w:trPr>
          <w:trHeight w:val="591"/>
        </w:trPr>
        <w:tc>
          <w:tcPr>
            <w:tcW w:w="14270" w:type="dxa"/>
            <w:gridSpan w:val="4"/>
          </w:tcPr>
          <w:p w14:paraId="34B6CE1A" w14:textId="77777777" w:rsidR="000E0FC4" w:rsidRDefault="000E0FC4">
            <w:pPr>
              <w:pStyle w:val="Default"/>
              <w:rPr>
                <w:sz w:val="23"/>
                <w:szCs w:val="23"/>
              </w:rPr>
            </w:pPr>
            <w:r>
              <w:t xml:space="preserve"> </w:t>
            </w:r>
            <w:r>
              <w:rPr>
                <w:b/>
                <w:bCs/>
                <w:sz w:val="23"/>
                <w:szCs w:val="23"/>
              </w:rPr>
              <w:t xml:space="preserve">Record of risk assessment reviews </w:t>
            </w:r>
          </w:p>
        </w:tc>
      </w:tr>
      <w:tr w:rsidR="000E0FC4" w14:paraId="371B3FB0" w14:textId="77777777" w:rsidTr="00826128">
        <w:trPr>
          <w:trHeight w:val="395"/>
        </w:trPr>
        <w:tc>
          <w:tcPr>
            <w:tcW w:w="3419" w:type="dxa"/>
          </w:tcPr>
          <w:p w14:paraId="784D2161" w14:textId="77777777" w:rsidR="000E0FC4" w:rsidRDefault="000E0FC4">
            <w:pPr>
              <w:pStyle w:val="Default"/>
              <w:rPr>
                <w:sz w:val="22"/>
                <w:szCs w:val="22"/>
              </w:rPr>
            </w:pPr>
            <w:r>
              <w:rPr>
                <w:sz w:val="22"/>
                <w:szCs w:val="22"/>
              </w:rPr>
              <w:t xml:space="preserve">Date of review: </w:t>
            </w:r>
          </w:p>
        </w:tc>
        <w:tc>
          <w:tcPr>
            <w:tcW w:w="2117" w:type="dxa"/>
          </w:tcPr>
          <w:p w14:paraId="420672A9" w14:textId="77777777" w:rsidR="000E0FC4" w:rsidRDefault="000E0FC4">
            <w:pPr>
              <w:pStyle w:val="Default"/>
              <w:rPr>
                <w:sz w:val="22"/>
                <w:szCs w:val="22"/>
              </w:rPr>
            </w:pPr>
            <w:r>
              <w:rPr>
                <w:sz w:val="22"/>
                <w:szCs w:val="22"/>
              </w:rPr>
              <w:t xml:space="preserve">Reviewed by: </w:t>
            </w:r>
          </w:p>
        </w:tc>
        <w:tc>
          <w:tcPr>
            <w:tcW w:w="4043" w:type="dxa"/>
          </w:tcPr>
          <w:p w14:paraId="0C6990F1" w14:textId="77777777" w:rsidR="000E0FC4" w:rsidRDefault="000E0FC4">
            <w:pPr>
              <w:pStyle w:val="Default"/>
              <w:rPr>
                <w:sz w:val="22"/>
                <w:szCs w:val="22"/>
              </w:rPr>
            </w:pPr>
            <w:r>
              <w:rPr>
                <w:sz w:val="22"/>
                <w:szCs w:val="22"/>
              </w:rPr>
              <w:t xml:space="preserve">Comments / date of next review: </w:t>
            </w:r>
          </w:p>
        </w:tc>
        <w:tc>
          <w:tcPr>
            <w:tcW w:w="4689" w:type="dxa"/>
          </w:tcPr>
          <w:p w14:paraId="48EA3555" w14:textId="77777777" w:rsidR="000E0FC4" w:rsidRDefault="000E0FC4">
            <w:pPr>
              <w:pStyle w:val="Default"/>
              <w:rPr>
                <w:color w:val="auto"/>
              </w:rPr>
            </w:pPr>
          </w:p>
          <w:p w14:paraId="5C0CD82B" w14:textId="1F914A54" w:rsidR="000E0FC4" w:rsidRDefault="000E0FC4">
            <w:pPr>
              <w:pStyle w:val="Default"/>
              <w:rPr>
                <w:rFonts w:ascii="Wingdings" w:hAnsi="Wingdings" w:cs="Wingdings"/>
                <w:sz w:val="22"/>
                <w:szCs w:val="22"/>
              </w:rPr>
            </w:pPr>
          </w:p>
          <w:p w14:paraId="73CDBEBD" w14:textId="77777777" w:rsidR="000E0FC4" w:rsidRDefault="000E0FC4">
            <w:pPr>
              <w:pStyle w:val="Default"/>
              <w:rPr>
                <w:rFonts w:ascii="Wingdings" w:hAnsi="Wingdings" w:cs="Wingdings"/>
                <w:sz w:val="22"/>
                <w:szCs w:val="22"/>
              </w:rPr>
            </w:pPr>
          </w:p>
        </w:tc>
      </w:tr>
      <w:tr w:rsidR="000E0FC4" w14:paraId="199C74AE" w14:textId="77777777" w:rsidTr="00826128">
        <w:trPr>
          <w:trHeight w:val="448"/>
        </w:trPr>
        <w:tc>
          <w:tcPr>
            <w:tcW w:w="3419" w:type="dxa"/>
          </w:tcPr>
          <w:p w14:paraId="2B67137D" w14:textId="77777777" w:rsidR="000E0FC4" w:rsidRDefault="000E0FC4">
            <w:pPr>
              <w:pStyle w:val="Default"/>
              <w:rPr>
                <w:sz w:val="22"/>
                <w:szCs w:val="22"/>
              </w:rPr>
            </w:pPr>
            <w:r>
              <w:rPr>
                <w:sz w:val="22"/>
                <w:szCs w:val="22"/>
              </w:rPr>
              <w:t xml:space="preserve">Date of review: </w:t>
            </w:r>
          </w:p>
        </w:tc>
        <w:tc>
          <w:tcPr>
            <w:tcW w:w="2117" w:type="dxa"/>
          </w:tcPr>
          <w:p w14:paraId="2C636001" w14:textId="77777777" w:rsidR="000E0FC4" w:rsidRDefault="000E0FC4">
            <w:pPr>
              <w:pStyle w:val="Default"/>
              <w:rPr>
                <w:sz w:val="22"/>
                <w:szCs w:val="22"/>
              </w:rPr>
            </w:pPr>
            <w:r>
              <w:rPr>
                <w:sz w:val="22"/>
                <w:szCs w:val="22"/>
              </w:rPr>
              <w:t xml:space="preserve">Reviewed by: </w:t>
            </w:r>
          </w:p>
        </w:tc>
        <w:tc>
          <w:tcPr>
            <w:tcW w:w="4043" w:type="dxa"/>
          </w:tcPr>
          <w:p w14:paraId="7B66C5AD" w14:textId="77777777" w:rsidR="000E0FC4" w:rsidRDefault="000E0FC4">
            <w:pPr>
              <w:pStyle w:val="Default"/>
              <w:rPr>
                <w:sz w:val="22"/>
                <w:szCs w:val="22"/>
              </w:rPr>
            </w:pPr>
            <w:r>
              <w:rPr>
                <w:sz w:val="22"/>
                <w:szCs w:val="22"/>
              </w:rPr>
              <w:t xml:space="preserve">Comments / date of next review: </w:t>
            </w:r>
          </w:p>
        </w:tc>
        <w:tc>
          <w:tcPr>
            <w:tcW w:w="4689" w:type="dxa"/>
          </w:tcPr>
          <w:p w14:paraId="30BA6A58" w14:textId="77777777" w:rsidR="000E0FC4" w:rsidRDefault="000E0FC4">
            <w:pPr>
              <w:pStyle w:val="Default"/>
              <w:rPr>
                <w:color w:val="auto"/>
              </w:rPr>
            </w:pPr>
          </w:p>
          <w:p w14:paraId="49AD54D6" w14:textId="604EDC03" w:rsidR="000E0FC4" w:rsidRDefault="000E0FC4">
            <w:pPr>
              <w:pStyle w:val="Default"/>
              <w:rPr>
                <w:rFonts w:ascii="Wingdings" w:hAnsi="Wingdings" w:cs="Wingdings"/>
                <w:sz w:val="22"/>
                <w:szCs w:val="22"/>
              </w:rPr>
            </w:pPr>
          </w:p>
        </w:tc>
      </w:tr>
      <w:tr w:rsidR="000E0FC4" w14:paraId="51E3FE24" w14:textId="77777777" w:rsidTr="00826128">
        <w:trPr>
          <w:trHeight w:val="329"/>
        </w:trPr>
        <w:tc>
          <w:tcPr>
            <w:tcW w:w="3419" w:type="dxa"/>
          </w:tcPr>
          <w:p w14:paraId="2234F002" w14:textId="77777777" w:rsidR="000E0FC4" w:rsidRDefault="000E0FC4">
            <w:pPr>
              <w:pStyle w:val="Default"/>
              <w:rPr>
                <w:sz w:val="22"/>
                <w:szCs w:val="22"/>
              </w:rPr>
            </w:pPr>
            <w:r>
              <w:rPr>
                <w:sz w:val="22"/>
                <w:szCs w:val="22"/>
              </w:rPr>
              <w:t xml:space="preserve">Date of review: </w:t>
            </w:r>
          </w:p>
        </w:tc>
        <w:tc>
          <w:tcPr>
            <w:tcW w:w="2117" w:type="dxa"/>
          </w:tcPr>
          <w:p w14:paraId="63E84A6D" w14:textId="77777777" w:rsidR="000E0FC4" w:rsidRDefault="000E0FC4">
            <w:pPr>
              <w:pStyle w:val="Default"/>
              <w:rPr>
                <w:sz w:val="22"/>
                <w:szCs w:val="22"/>
              </w:rPr>
            </w:pPr>
            <w:r>
              <w:rPr>
                <w:sz w:val="22"/>
                <w:szCs w:val="22"/>
              </w:rPr>
              <w:t xml:space="preserve">Reviewed by: </w:t>
            </w:r>
          </w:p>
        </w:tc>
        <w:tc>
          <w:tcPr>
            <w:tcW w:w="4043" w:type="dxa"/>
          </w:tcPr>
          <w:p w14:paraId="617C1F4C" w14:textId="77777777" w:rsidR="000E0FC4" w:rsidRDefault="000E0FC4">
            <w:pPr>
              <w:pStyle w:val="Default"/>
              <w:rPr>
                <w:sz w:val="22"/>
                <w:szCs w:val="22"/>
              </w:rPr>
            </w:pPr>
            <w:r>
              <w:rPr>
                <w:sz w:val="22"/>
                <w:szCs w:val="22"/>
              </w:rPr>
              <w:t xml:space="preserve">Comments / date of next review: </w:t>
            </w:r>
          </w:p>
        </w:tc>
        <w:tc>
          <w:tcPr>
            <w:tcW w:w="4689" w:type="dxa"/>
          </w:tcPr>
          <w:p w14:paraId="71C98F6E" w14:textId="77777777" w:rsidR="000E0FC4" w:rsidRDefault="000E0FC4">
            <w:pPr>
              <w:pStyle w:val="Default"/>
              <w:rPr>
                <w:color w:val="auto"/>
              </w:rPr>
            </w:pPr>
          </w:p>
          <w:p w14:paraId="5C907395" w14:textId="660ACCF2" w:rsidR="000E0FC4" w:rsidRDefault="000E0FC4">
            <w:pPr>
              <w:pStyle w:val="Default"/>
              <w:rPr>
                <w:rFonts w:ascii="Wingdings" w:hAnsi="Wingdings" w:cs="Wingdings"/>
                <w:sz w:val="22"/>
                <w:szCs w:val="22"/>
              </w:rPr>
            </w:pPr>
          </w:p>
          <w:p w14:paraId="2CAF0873" w14:textId="77777777" w:rsidR="000E0FC4" w:rsidRDefault="000E0FC4">
            <w:pPr>
              <w:pStyle w:val="Default"/>
              <w:rPr>
                <w:rFonts w:ascii="Wingdings" w:hAnsi="Wingdings" w:cs="Wingdings"/>
                <w:sz w:val="22"/>
                <w:szCs w:val="22"/>
              </w:rPr>
            </w:pPr>
          </w:p>
        </w:tc>
      </w:tr>
    </w:tbl>
    <w:p w14:paraId="388E5DBC" w14:textId="77777777" w:rsidR="00D528F8" w:rsidRDefault="00D528F8"/>
    <w:p w14:paraId="18B5E1C5" w14:textId="77777777" w:rsidR="00426610" w:rsidRDefault="00426610"/>
    <w:p w14:paraId="4CEADCF7" w14:textId="77777777" w:rsidR="00426610" w:rsidRDefault="00426610"/>
    <w:p w14:paraId="5295788B" w14:textId="77777777" w:rsidR="00426610" w:rsidRDefault="00426610"/>
    <w:p w14:paraId="2FAFBC52" w14:textId="77777777" w:rsidR="00426610" w:rsidRDefault="00426610"/>
    <w:tbl>
      <w:tblPr>
        <w:tblpPr w:leftFromText="180" w:rightFromText="180" w:vertAnchor="text" w:tblpX="-168" w:tblpY="1"/>
        <w:tblOverlap w:val="never"/>
        <w:tblW w:w="15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654"/>
        <w:gridCol w:w="4111"/>
        <w:gridCol w:w="567"/>
        <w:gridCol w:w="567"/>
        <w:gridCol w:w="708"/>
        <w:gridCol w:w="1701"/>
        <w:gridCol w:w="1276"/>
        <w:gridCol w:w="1505"/>
        <w:gridCol w:w="8"/>
        <w:gridCol w:w="1513"/>
      </w:tblGrid>
      <w:tr w:rsidR="00265361" w14:paraId="0F6B8D1F" w14:textId="77777777" w:rsidTr="00921EBD">
        <w:trPr>
          <w:cantSplit/>
          <w:trHeight w:val="1343"/>
        </w:trPr>
        <w:tc>
          <w:tcPr>
            <w:tcW w:w="1809" w:type="dxa"/>
          </w:tcPr>
          <w:p w14:paraId="2A4600B6" w14:textId="77777777" w:rsidR="00426610" w:rsidRDefault="00426610" w:rsidP="002C0015">
            <w:pPr>
              <w:pStyle w:val="Default"/>
              <w:rPr>
                <w:sz w:val="22"/>
                <w:szCs w:val="22"/>
              </w:rPr>
            </w:pPr>
            <w:r>
              <w:rPr>
                <w:sz w:val="22"/>
                <w:szCs w:val="22"/>
              </w:rPr>
              <w:t xml:space="preserve">What are the hazards? </w:t>
            </w:r>
          </w:p>
        </w:tc>
        <w:tc>
          <w:tcPr>
            <w:tcW w:w="1654" w:type="dxa"/>
          </w:tcPr>
          <w:p w14:paraId="5A960B6D" w14:textId="77777777" w:rsidR="00426610" w:rsidRDefault="00426610" w:rsidP="002C0015">
            <w:pPr>
              <w:pStyle w:val="Default"/>
              <w:rPr>
                <w:sz w:val="22"/>
                <w:szCs w:val="22"/>
              </w:rPr>
            </w:pPr>
            <w:r>
              <w:rPr>
                <w:sz w:val="22"/>
                <w:szCs w:val="22"/>
              </w:rPr>
              <w:t xml:space="preserve">Who might be harmed and how? </w:t>
            </w:r>
          </w:p>
        </w:tc>
        <w:tc>
          <w:tcPr>
            <w:tcW w:w="4111" w:type="dxa"/>
          </w:tcPr>
          <w:p w14:paraId="49412F1C" w14:textId="77777777" w:rsidR="00426610" w:rsidRDefault="00426610" w:rsidP="002C0015">
            <w:pPr>
              <w:pStyle w:val="Default"/>
              <w:rPr>
                <w:sz w:val="22"/>
                <w:szCs w:val="22"/>
              </w:rPr>
            </w:pPr>
            <w:r>
              <w:rPr>
                <w:sz w:val="22"/>
                <w:szCs w:val="22"/>
              </w:rPr>
              <w:t xml:space="preserve">What are you already doing? </w:t>
            </w:r>
          </w:p>
        </w:tc>
        <w:tc>
          <w:tcPr>
            <w:tcW w:w="567" w:type="dxa"/>
            <w:textDirection w:val="btLr"/>
          </w:tcPr>
          <w:p w14:paraId="64B92F32" w14:textId="77777777" w:rsidR="00426610" w:rsidRDefault="00426610" w:rsidP="002C0015">
            <w:pPr>
              <w:pStyle w:val="Default"/>
              <w:ind w:left="113" w:right="113"/>
              <w:rPr>
                <w:sz w:val="22"/>
                <w:szCs w:val="22"/>
              </w:rPr>
            </w:pPr>
            <w:r>
              <w:rPr>
                <w:sz w:val="22"/>
                <w:szCs w:val="22"/>
              </w:rPr>
              <w:t xml:space="preserve">Likelihood </w:t>
            </w:r>
          </w:p>
        </w:tc>
        <w:tc>
          <w:tcPr>
            <w:tcW w:w="567" w:type="dxa"/>
            <w:textDirection w:val="btLr"/>
          </w:tcPr>
          <w:p w14:paraId="2F546BD4" w14:textId="77777777" w:rsidR="00426610" w:rsidRDefault="00426610" w:rsidP="002C0015">
            <w:pPr>
              <w:pStyle w:val="Default"/>
              <w:ind w:left="113" w:right="113"/>
              <w:rPr>
                <w:sz w:val="22"/>
                <w:szCs w:val="22"/>
              </w:rPr>
            </w:pPr>
            <w:r>
              <w:rPr>
                <w:sz w:val="22"/>
                <w:szCs w:val="22"/>
              </w:rPr>
              <w:t xml:space="preserve">Severity </w:t>
            </w:r>
          </w:p>
        </w:tc>
        <w:tc>
          <w:tcPr>
            <w:tcW w:w="708" w:type="dxa"/>
            <w:textDirection w:val="btLr"/>
          </w:tcPr>
          <w:p w14:paraId="54B9759D" w14:textId="77777777" w:rsidR="00426610" w:rsidRDefault="00426610" w:rsidP="002C0015">
            <w:pPr>
              <w:pStyle w:val="Default"/>
              <w:ind w:left="113" w:right="113"/>
              <w:rPr>
                <w:sz w:val="22"/>
                <w:szCs w:val="22"/>
              </w:rPr>
            </w:pPr>
            <w:r>
              <w:rPr>
                <w:sz w:val="22"/>
                <w:szCs w:val="22"/>
              </w:rPr>
              <w:t xml:space="preserve">Risk </w:t>
            </w:r>
          </w:p>
        </w:tc>
        <w:tc>
          <w:tcPr>
            <w:tcW w:w="1701" w:type="dxa"/>
          </w:tcPr>
          <w:p w14:paraId="69E1DA74" w14:textId="77777777" w:rsidR="00426610" w:rsidRDefault="00426610" w:rsidP="002C0015">
            <w:pPr>
              <w:pStyle w:val="Default"/>
              <w:rPr>
                <w:sz w:val="22"/>
                <w:szCs w:val="22"/>
              </w:rPr>
            </w:pPr>
            <w:r>
              <w:rPr>
                <w:sz w:val="22"/>
                <w:szCs w:val="22"/>
              </w:rPr>
              <w:t xml:space="preserve">Do you need to do anything else to manage this risk? </w:t>
            </w:r>
          </w:p>
        </w:tc>
        <w:tc>
          <w:tcPr>
            <w:tcW w:w="1276" w:type="dxa"/>
          </w:tcPr>
          <w:p w14:paraId="18868CDA" w14:textId="77777777" w:rsidR="00426610" w:rsidRDefault="00426610" w:rsidP="002C0015">
            <w:pPr>
              <w:pStyle w:val="Default"/>
              <w:rPr>
                <w:sz w:val="22"/>
                <w:szCs w:val="22"/>
              </w:rPr>
            </w:pPr>
            <w:r>
              <w:rPr>
                <w:sz w:val="22"/>
                <w:szCs w:val="22"/>
              </w:rPr>
              <w:t xml:space="preserve">Who will do this? </w:t>
            </w:r>
          </w:p>
        </w:tc>
        <w:tc>
          <w:tcPr>
            <w:tcW w:w="1505" w:type="dxa"/>
          </w:tcPr>
          <w:p w14:paraId="7CD65292" w14:textId="77777777" w:rsidR="00426610" w:rsidRDefault="00426610" w:rsidP="002C0015">
            <w:pPr>
              <w:pStyle w:val="Default"/>
              <w:rPr>
                <w:sz w:val="22"/>
                <w:szCs w:val="22"/>
              </w:rPr>
            </w:pPr>
            <w:r>
              <w:rPr>
                <w:sz w:val="22"/>
                <w:szCs w:val="22"/>
              </w:rPr>
              <w:t xml:space="preserve">When must this be done? </w:t>
            </w:r>
          </w:p>
        </w:tc>
        <w:tc>
          <w:tcPr>
            <w:tcW w:w="1521" w:type="dxa"/>
            <w:gridSpan w:val="2"/>
          </w:tcPr>
          <w:p w14:paraId="452AA0E7" w14:textId="77777777" w:rsidR="00426610" w:rsidRDefault="00426610" w:rsidP="002C0015">
            <w:pPr>
              <w:pStyle w:val="Default"/>
              <w:rPr>
                <w:sz w:val="22"/>
                <w:szCs w:val="22"/>
              </w:rPr>
            </w:pPr>
            <w:r>
              <w:rPr>
                <w:sz w:val="22"/>
                <w:szCs w:val="22"/>
              </w:rPr>
              <w:t xml:space="preserve">Completed on: </w:t>
            </w:r>
          </w:p>
        </w:tc>
      </w:tr>
      <w:tr w:rsidR="00B57656" w14:paraId="5FA7D194" w14:textId="77777777" w:rsidTr="00921EBD">
        <w:trPr>
          <w:trHeight w:val="1201"/>
        </w:trPr>
        <w:tc>
          <w:tcPr>
            <w:tcW w:w="1809" w:type="dxa"/>
          </w:tcPr>
          <w:p w14:paraId="5C60AA8B" w14:textId="77777777" w:rsidR="00B57656" w:rsidRDefault="00B57656" w:rsidP="002C0015">
            <w:pPr>
              <w:pStyle w:val="Default"/>
            </w:pPr>
            <w:r>
              <w:t xml:space="preserve">Zoonotic diseases </w:t>
            </w:r>
          </w:p>
          <w:p w14:paraId="0A68459A" w14:textId="77777777" w:rsidR="00B57656" w:rsidRDefault="00B57656" w:rsidP="002C0015">
            <w:pPr>
              <w:pStyle w:val="Default"/>
              <w:rPr>
                <w:rFonts w:ascii="Wingdings" w:hAnsi="Wingdings" w:cs="Wingdings"/>
                <w:sz w:val="22"/>
                <w:szCs w:val="22"/>
              </w:rPr>
            </w:pPr>
          </w:p>
        </w:tc>
        <w:tc>
          <w:tcPr>
            <w:tcW w:w="1654" w:type="dxa"/>
          </w:tcPr>
          <w:p w14:paraId="7B8960CC" w14:textId="656D5F1F" w:rsidR="00B57656" w:rsidRPr="0075468A" w:rsidRDefault="00B57656" w:rsidP="002C0015">
            <w:pPr>
              <w:pStyle w:val="Default"/>
              <w:rPr>
                <w:sz w:val="22"/>
                <w:szCs w:val="22"/>
              </w:rPr>
            </w:pPr>
            <w:r>
              <w:rPr>
                <w:sz w:val="22"/>
                <w:szCs w:val="22"/>
              </w:rPr>
              <w:t xml:space="preserve">Visitors  Volunteers </w:t>
            </w:r>
          </w:p>
          <w:p w14:paraId="467CB5BE" w14:textId="77777777" w:rsidR="00644C04" w:rsidRDefault="00B57656" w:rsidP="002C0015">
            <w:pPr>
              <w:pStyle w:val="Default"/>
              <w:rPr>
                <w:sz w:val="22"/>
                <w:szCs w:val="22"/>
              </w:rPr>
            </w:pPr>
            <w:r>
              <w:rPr>
                <w:sz w:val="22"/>
                <w:szCs w:val="22"/>
              </w:rPr>
              <w:t xml:space="preserve">Pupils </w:t>
            </w:r>
          </w:p>
          <w:p w14:paraId="6897E765" w14:textId="3955234C" w:rsidR="00B57656" w:rsidRDefault="00B57656" w:rsidP="002C0015">
            <w:pPr>
              <w:pStyle w:val="Default"/>
              <w:rPr>
                <w:sz w:val="22"/>
                <w:szCs w:val="22"/>
              </w:rPr>
            </w:pPr>
            <w:r>
              <w:rPr>
                <w:sz w:val="22"/>
                <w:szCs w:val="22"/>
              </w:rPr>
              <w:t xml:space="preserve">Staff </w:t>
            </w:r>
          </w:p>
        </w:tc>
        <w:tc>
          <w:tcPr>
            <w:tcW w:w="4111" w:type="dxa"/>
          </w:tcPr>
          <w:p w14:paraId="3AFD0916" w14:textId="2F780B84" w:rsidR="00D66585" w:rsidRDefault="00B57656" w:rsidP="002C0015">
            <w:pPr>
              <w:pStyle w:val="Default"/>
              <w:numPr>
                <w:ilvl w:val="0"/>
                <w:numId w:val="4"/>
              </w:numPr>
              <w:ind w:left="318"/>
              <w:rPr>
                <w:sz w:val="20"/>
                <w:szCs w:val="20"/>
              </w:rPr>
            </w:pPr>
            <w:r>
              <w:rPr>
                <w:sz w:val="20"/>
                <w:szCs w:val="20"/>
              </w:rPr>
              <w:t>P</w:t>
            </w:r>
            <w:r w:rsidR="00497062">
              <w:rPr>
                <w:sz w:val="20"/>
                <w:szCs w:val="20"/>
              </w:rPr>
              <w:t>eople</w:t>
            </w:r>
            <w:r>
              <w:rPr>
                <w:sz w:val="20"/>
                <w:szCs w:val="20"/>
              </w:rPr>
              <w:t xml:space="preserve"> are given hygiene and safety briefings before working with the animals. They are reminded not to touch their faces or put anything in their mouths while working with the animals and they are required to wash their hands immediately afterwards. They are reminded not to kiss the animals. </w:t>
            </w:r>
          </w:p>
          <w:p w14:paraId="06FBB171" w14:textId="687D4928" w:rsidR="00D66585" w:rsidRDefault="00B57656" w:rsidP="002C0015">
            <w:pPr>
              <w:pStyle w:val="Default"/>
              <w:numPr>
                <w:ilvl w:val="0"/>
                <w:numId w:val="4"/>
              </w:numPr>
              <w:ind w:left="318"/>
              <w:rPr>
                <w:sz w:val="20"/>
                <w:szCs w:val="20"/>
              </w:rPr>
            </w:pPr>
            <w:r w:rsidRPr="00D66585">
              <w:rPr>
                <w:sz w:val="20"/>
                <w:szCs w:val="20"/>
              </w:rPr>
              <w:t>P</w:t>
            </w:r>
            <w:r w:rsidR="00497062">
              <w:rPr>
                <w:sz w:val="20"/>
                <w:szCs w:val="20"/>
              </w:rPr>
              <w:t>eople</w:t>
            </w:r>
            <w:r w:rsidRPr="00D66585">
              <w:rPr>
                <w:sz w:val="20"/>
                <w:szCs w:val="20"/>
              </w:rPr>
              <w:t xml:space="preserve"> are not permitted to eat and drink in the animal areas. </w:t>
            </w:r>
          </w:p>
          <w:p w14:paraId="10B32B15" w14:textId="77777777" w:rsidR="00D66585" w:rsidRDefault="00B57656" w:rsidP="002C0015">
            <w:pPr>
              <w:pStyle w:val="Default"/>
              <w:numPr>
                <w:ilvl w:val="0"/>
                <w:numId w:val="4"/>
              </w:numPr>
              <w:ind w:left="318"/>
              <w:rPr>
                <w:sz w:val="20"/>
                <w:szCs w:val="20"/>
              </w:rPr>
            </w:pPr>
            <w:r w:rsidRPr="00D66585">
              <w:rPr>
                <w:sz w:val="20"/>
                <w:szCs w:val="20"/>
              </w:rPr>
              <w:t xml:space="preserve">Hand-washing signage is in place to remind anyone who has touched the hens or their housing/ equipment to wash their hands. </w:t>
            </w:r>
          </w:p>
          <w:p w14:paraId="3FEB6E39" w14:textId="77777777" w:rsidR="00D66585" w:rsidRDefault="00B57656" w:rsidP="002C0015">
            <w:pPr>
              <w:pStyle w:val="Default"/>
              <w:numPr>
                <w:ilvl w:val="0"/>
                <w:numId w:val="4"/>
              </w:numPr>
              <w:ind w:left="318"/>
              <w:rPr>
                <w:sz w:val="20"/>
                <w:szCs w:val="20"/>
              </w:rPr>
            </w:pPr>
            <w:r w:rsidRPr="00D66585">
              <w:rPr>
                <w:sz w:val="20"/>
                <w:szCs w:val="20"/>
              </w:rPr>
              <w:t xml:space="preserve">Hand gel may be used for immediate visible contamination but additional hand-washing remains compulsory. </w:t>
            </w:r>
          </w:p>
          <w:p w14:paraId="785584A1" w14:textId="77777777" w:rsidR="00D66585" w:rsidRDefault="00B57656" w:rsidP="002C0015">
            <w:pPr>
              <w:pStyle w:val="Default"/>
              <w:numPr>
                <w:ilvl w:val="0"/>
                <w:numId w:val="4"/>
              </w:numPr>
              <w:ind w:left="318"/>
              <w:rPr>
                <w:sz w:val="20"/>
                <w:szCs w:val="20"/>
              </w:rPr>
            </w:pPr>
            <w:r w:rsidRPr="00D66585">
              <w:rPr>
                <w:sz w:val="20"/>
                <w:szCs w:val="20"/>
              </w:rPr>
              <w:t xml:space="preserve">Fresh cuts and grazes are covered before working with the animals. </w:t>
            </w:r>
          </w:p>
          <w:p w14:paraId="18FA2154" w14:textId="367EC507" w:rsidR="00D66585" w:rsidRDefault="00B57656" w:rsidP="002C0015">
            <w:pPr>
              <w:pStyle w:val="Default"/>
              <w:numPr>
                <w:ilvl w:val="0"/>
                <w:numId w:val="4"/>
              </w:numPr>
              <w:ind w:left="318"/>
              <w:rPr>
                <w:sz w:val="20"/>
                <w:szCs w:val="20"/>
              </w:rPr>
            </w:pPr>
            <w:r w:rsidRPr="00D66585">
              <w:rPr>
                <w:sz w:val="20"/>
                <w:szCs w:val="20"/>
              </w:rPr>
              <w:t>P</w:t>
            </w:r>
            <w:r w:rsidR="00497062">
              <w:rPr>
                <w:sz w:val="20"/>
                <w:szCs w:val="20"/>
              </w:rPr>
              <w:t xml:space="preserve">eople </w:t>
            </w:r>
            <w:r w:rsidRPr="00D66585">
              <w:rPr>
                <w:sz w:val="20"/>
                <w:szCs w:val="20"/>
              </w:rPr>
              <w:t xml:space="preserve">are required to use a disinfectant </w:t>
            </w:r>
            <w:r w:rsidR="001502AB">
              <w:rPr>
                <w:sz w:val="20"/>
                <w:szCs w:val="20"/>
              </w:rPr>
              <w:t>boot tray</w:t>
            </w:r>
            <w:r w:rsidRPr="00D66585">
              <w:rPr>
                <w:sz w:val="20"/>
                <w:szCs w:val="20"/>
              </w:rPr>
              <w:t xml:space="preserve"> when entering </w:t>
            </w:r>
            <w:r w:rsidR="00712B14">
              <w:rPr>
                <w:sz w:val="20"/>
                <w:szCs w:val="20"/>
              </w:rPr>
              <w:t>the land</w:t>
            </w:r>
            <w:r w:rsidRPr="00D66585">
              <w:rPr>
                <w:sz w:val="20"/>
                <w:szCs w:val="20"/>
              </w:rPr>
              <w:t xml:space="preserve">. </w:t>
            </w:r>
          </w:p>
          <w:p w14:paraId="425A0693" w14:textId="36635C8A" w:rsidR="008D61BA" w:rsidRDefault="00497062" w:rsidP="002C0015">
            <w:pPr>
              <w:pStyle w:val="Default"/>
              <w:numPr>
                <w:ilvl w:val="0"/>
                <w:numId w:val="4"/>
              </w:numPr>
              <w:ind w:left="318"/>
              <w:rPr>
                <w:sz w:val="20"/>
                <w:szCs w:val="20"/>
              </w:rPr>
            </w:pPr>
            <w:r>
              <w:rPr>
                <w:sz w:val="20"/>
                <w:szCs w:val="20"/>
              </w:rPr>
              <w:t>People</w:t>
            </w:r>
            <w:r w:rsidR="00B57656" w:rsidRPr="00D66585">
              <w:rPr>
                <w:sz w:val="20"/>
                <w:szCs w:val="20"/>
              </w:rPr>
              <w:t xml:space="preserve"> with compromised immune systems are not permitted to work with the animals </w:t>
            </w:r>
          </w:p>
          <w:p w14:paraId="3ED999E2" w14:textId="69D8EF1C" w:rsidR="008D61BA" w:rsidRPr="008D61BA" w:rsidRDefault="008D61BA" w:rsidP="002C0015">
            <w:pPr>
              <w:pStyle w:val="Default"/>
              <w:numPr>
                <w:ilvl w:val="0"/>
                <w:numId w:val="4"/>
              </w:numPr>
              <w:ind w:left="318"/>
              <w:rPr>
                <w:sz w:val="20"/>
                <w:szCs w:val="20"/>
              </w:rPr>
            </w:pPr>
            <w:r w:rsidRPr="008D61BA">
              <w:rPr>
                <w:sz w:val="20"/>
                <w:szCs w:val="20"/>
              </w:rPr>
              <w:t xml:space="preserve">The animal house and run area is kept suitably clean by being disinfected on a regular schedule. </w:t>
            </w:r>
          </w:p>
          <w:p w14:paraId="3CAD32E5" w14:textId="68991F6A" w:rsidR="008D61BA" w:rsidRPr="00D66585" w:rsidRDefault="008D61BA" w:rsidP="002C0015">
            <w:pPr>
              <w:pStyle w:val="Default"/>
              <w:numPr>
                <w:ilvl w:val="0"/>
                <w:numId w:val="4"/>
              </w:numPr>
              <w:ind w:left="318"/>
              <w:rPr>
                <w:sz w:val="20"/>
                <w:szCs w:val="20"/>
              </w:rPr>
            </w:pPr>
            <w:r>
              <w:rPr>
                <w:sz w:val="20"/>
                <w:szCs w:val="20"/>
              </w:rPr>
              <w:t>P</w:t>
            </w:r>
            <w:r w:rsidR="00497062">
              <w:rPr>
                <w:sz w:val="20"/>
                <w:szCs w:val="20"/>
              </w:rPr>
              <w:t>eople</w:t>
            </w:r>
            <w:r>
              <w:rPr>
                <w:sz w:val="20"/>
                <w:szCs w:val="20"/>
              </w:rPr>
              <w:t xml:space="preserve"> are not permitted to play in areas where animal waste is disposed of, for example around the </w:t>
            </w:r>
            <w:r w:rsidR="00FF518D">
              <w:rPr>
                <w:sz w:val="20"/>
                <w:szCs w:val="20"/>
              </w:rPr>
              <w:t xml:space="preserve">muck heap/ </w:t>
            </w:r>
            <w:r w:rsidR="00247F56">
              <w:rPr>
                <w:sz w:val="20"/>
                <w:szCs w:val="20"/>
              </w:rPr>
              <w:t>any manure/composting pile</w:t>
            </w:r>
          </w:p>
        </w:tc>
        <w:tc>
          <w:tcPr>
            <w:tcW w:w="567" w:type="dxa"/>
          </w:tcPr>
          <w:p w14:paraId="7552CCC2" w14:textId="767536C1" w:rsidR="00B57656" w:rsidRDefault="004A084F" w:rsidP="002C0015">
            <w:pPr>
              <w:pStyle w:val="Default"/>
              <w:rPr>
                <w:sz w:val="20"/>
                <w:szCs w:val="20"/>
              </w:rPr>
            </w:pPr>
            <w:r>
              <w:rPr>
                <w:sz w:val="20"/>
                <w:szCs w:val="20"/>
              </w:rPr>
              <w:t>1</w:t>
            </w:r>
          </w:p>
        </w:tc>
        <w:tc>
          <w:tcPr>
            <w:tcW w:w="567" w:type="dxa"/>
          </w:tcPr>
          <w:p w14:paraId="048617AE" w14:textId="09C2781D" w:rsidR="00B57656" w:rsidRDefault="004A084F" w:rsidP="002C0015">
            <w:pPr>
              <w:pStyle w:val="Default"/>
              <w:rPr>
                <w:sz w:val="22"/>
                <w:szCs w:val="22"/>
              </w:rPr>
            </w:pPr>
            <w:r>
              <w:rPr>
                <w:sz w:val="22"/>
                <w:szCs w:val="22"/>
              </w:rPr>
              <w:t>1</w:t>
            </w:r>
          </w:p>
        </w:tc>
        <w:tc>
          <w:tcPr>
            <w:tcW w:w="708" w:type="dxa"/>
          </w:tcPr>
          <w:p w14:paraId="27472296" w14:textId="4702BC13" w:rsidR="00B57656" w:rsidRDefault="00D66585" w:rsidP="002C0015">
            <w:pPr>
              <w:pStyle w:val="Default"/>
              <w:rPr>
                <w:color w:val="auto"/>
              </w:rPr>
            </w:pPr>
            <w:r>
              <w:rPr>
                <w:color w:val="auto"/>
              </w:rPr>
              <w:t>4</w:t>
            </w:r>
          </w:p>
          <w:p w14:paraId="7BB36E70" w14:textId="18506E11" w:rsidR="00B57656" w:rsidRDefault="00B57656" w:rsidP="002C0015">
            <w:pPr>
              <w:pStyle w:val="Default"/>
              <w:rPr>
                <w:sz w:val="20"/>
                <w:szCs w:val="20"/>
              </w:rPr>
            </w:pPr>
          </w:p>
        </w:tc>
        <w:tc>
          <w:tcPr>
            <w:tcW w:w="1701" w:type="dxa"/>
          </w:tcPr>
          <w:p w14:paraId="2E3D24F6" w14:textId="07474F6F" w:rsidR="00B57656" w:rsidRDefault="00B57656" w:rsidP="002C0015">
            <w:pPr>
              <w:pStyle w:val="Default"/>
              <w:rPr>
                <w:sz w:val="20"/>
                <w:szCs w:val="20"/>
              </w:rPr>
            </w:pPr>
            <w:r>
              <w:rPr>
                <w:sz w:val="20"/>
                <w:szCs w:val="20"/>
              </w:rPr>
              <w:t xml:space="preserve">A handbook is provided for each </w:t>
            </w:r>
            <w:r w:rsidR="004F52CE">
              <w:rPr>
                <w:sz w:val="20"/>
                <w:szCs w:val="20"/>
              </w:rPr>
              <w:t>student</w:t>
            </w:r>
            <w:r>
              <w:rPr>
                <w:sz w:val="20"/>
                <w:szCs w:val="20"/>
              </w:rPr>
              <w:t xml:space="preserve"> looking after the animals detailing the care needed.</w:t>
            </w:r>
          </w:p>
          <w:p w14:paraId="7ABFB673" w14:textId="79CCB356" w:rsidR="007B6BE9" w:rsidRDefault="007B6BE9" w:rsidP="007B6BE9">
            <w:pPr>
              <w:pStyle w:val="Default"/>
              <w:rPr>
                <w:sz w:val="20"/>
                <w:szCs w:val="20"/>
              </w:rPr>
            </w:pPr>
            <w:r>
              <w:rPr>
                <w:sz w:val="20"/>
                <w:szCs w:val="20"/>
              </w:rPr>
              <w:t>Health and safety procedures during safety briefing at start of each session. Displayed throughout yard. First aid box point labelled and stocked.</w:t>
            </w:r>
          </w:p>
          <w:p w14:paraId="3B83240E" w14:textId="310B08A6" w:rsidR="00066378" w:rsidRDefault="00066378" w:rsidP="007B6BE9">
            <w:pPr>
              <w:pStyle w:val="Default"/>
              <w:rPr>
                <w:sz w:val="20"/>
                <w:szCs w:val="20"/>
              </w:rPr>
            </w:pPr>
            <w:r>
              <w:rPr>
                <w:sz w:val="20"/>
                <w:szCs w:val="20"/>
              </w:rPr>
              <w:t>Inform parents of first aid provided.</w:t>
            </w:r>
          </w:p>
          <w:p w14:paraId="3F570188" w14:textId="07E2A789" w:rsidR="006200DB" w:rsidRDefault="006200DB" w:rsidP="007B6BE9">
            <w:pPr>
              <w:pStyle w:val="Default"/>
              <w:rPr>
                <w:sz w:val="20"/>
                <w:szCs w:val="20"/>
              </w:rPr>
            </w:pPr>
            <w:r>
              <w:rPr>
                <w:sz w:val="20"/>
                <w:szCs w:val="20"/>
              </w:rPr>
              <w:t>Staff to have completed first aid training kept up to date.</w:t>
            </w:r>
          </w:p>
          <w:p w14:paraId="6E29E6BF" w14:textId="3527A1C9" w:rsidR="007B6BE9" w:rsidRDefault="007B6BE9" w:rsidP="002C0015">
            <w:pPr>
              <w:pStyle w:val="Default"/>
              <w:rPr>
                <w:sz w:val="20"/>
                <w:szCs w:val="20"/>
              </w:rPr>
            </w:pPr>
          </w:p>
        </w:tc>
        <w:tc>
          <w:tcPr>
            <w:tcW w:w="1276" w:type="dxa"/>
          </w:tcPr>
          <w:p w14:paraId="5886268B" w14:textId="567E38B3" w:rsidR="00B57656" w:rsidRDefault="00B57656" w:rsidP="002C0015">
            <w:pPr>
              <w:pStyle w:val="Default"/>
              <w:rPr>
                <w:sz w:val="20"/>
                <w:szCs w:val="20"/>
              </w:rPr>
            </w:pPr>
            <w:r>
              <w:rPr>
                <w:sz w:val="20"/>
                <w:szCs w:val="20"/>
              </w:rPr>
              <w:t>LC</w:t>
            </w:r>
          </w:p>
        </w:tc>
        <w:tc>
          <w:tcPr>
            <w:tcW w:w="1513" w:type="dxa"/>
            <w:gridSpan w:val="2"/>
          </w:tcPr>
          <w:p w14:paraId="56996098" w14:textId="0D660947" w:rsidR="00B57656" w:rsidRDefault="00636A23" w:rsidP="002C0015">
            <w:pPr>
              <w:pStyle w:val="Default"/>
              <w:rPr>
                <w:sz w:val="20"/>
                <w:szCs w:val="20"/>
              </w:rPr>
            </w:pPr>
            <w:r>
              <w:rPr>
                <w:sz w:val="20"/>
                <w:szCs w:val="20"/>
              </w:rPr>
              <w:t>1/3/2025</w:t>
            </w:r>
            <w:r w:rsidR="00B57656">
              <w:rPr>
                <w:sz w:val="20"/>
                <w:szCs w:val="20"/>
              </w:rPr>
              <w:t xml:space="preserve"> </w:t>
            </w:r>
          </w:p>
        </w:tc>
        <w:tc>
          <w:tcPr>
            <w:tcW w:w="1513" w:type="dxa"/>
          </w:tcPr>
          <w:p w14:paraId="2D8197C3" w14:textId="29D78822" w:rsidR="00B57656" w:rsidRDefault="008A2CAD" w:rsidP="002C0015">
            <w:pPr>
              <w:pStyle w:val="Default"/>
              <w:rPr>
                <w:sz w:val="20"/>
                <w:szCs w:val="20"/>
              </w:rPr>
            </w:pPr>
            <w:r>
              <w:rPr>
                <w:sz w:val="20"/>
                <w:szCs w:val="20"/>
              </w:rPr>
              <w:t>17/2/2025</w:t>
            </w:r>
          </w:p>
        </w:tc>
      </w:tr>
      <w:tr w:rsidR="00A429AB" w14:paraId="7FFE8FD0" w14:textId="77777777" w:rsidTr="004E6353">
        <w:trPr>
          <w:trHeight w:val="2541"/>
        </w:trPr>
        <w:tc>
          <w:tcPr>
            <w:tcW w:w="1809" w:type="dxa"/>
          </w:tcPr>
          <w:p w14:paraId="7AE42B63" w14:textId="77777777" w:rsidR="00265361" w:rsidRDefault="00265361" w:rsidP="002C0015">
            <w:pPr>
              <w:pStyle w:val="Default"/>
              <w:rPr>
                <w:sz w:val="20"/>
                <w:szCs w:val="20"/>
              </w:rPr>
            </w:pPr>
            <w:r>
              <w:rPr>
                <w:b/>
                <w:bCs/>
                <w:sz w:val="20"/>
                <w:szCs w:val="20"/>
              </w:rPr>
              <w:lastRenderedPageBreak/>
              <w:t xml:space="preserve">Allergic reactions and respiratory problems </w:t>
            </w:r>
          </w:p>
          <w:p w14:paraId="4F5AE319" w14:textId="6713ED56" w:rsidR="00A429AB" w:rsidRDefault="00265361" w:rsidP="002C0015">
            <w:pPr>
              <w:pStyle w:val="Default"/>
            </w:pPr>
            <w:r>
              <w:rPr>
                <w:sz w:val="20"/>
                <w:szCs w:val="20"/>
              </w:rPr>
              <w:t xml:space="preserve">Contact with feathers, straw or bedding materials, inhalation of products such as diatomaceous earth </w:t>
            </w:r>
          </w:p>
        </w:tc>
        <w:tc>
          <w:tcPr>
            <w:tcW w:w="1654" w:type="dxa"/>
          </w:tcPr>
          <w:p w14:paraId="5A98043E" w14:textId="77777777" w:rsidR="00644C04" w:rsidRDefault="00644C04" w:rsidP="002C0015">
            <w:pPr>
              <w:pStyle w:val="Default"/>
              <w:rPr>
                <w:sz w:val="20"/>
                <w:szCs w:val="20"/>
              </w:rPr>
            </w:pPr>
            <w:r>
              <w:rPr>
                <w:sz w:val="20"/>
                <w:szCs w:val="20"/>
              </w:rPr>
              <w:t xml:space="preserve">Pupils </w:t>
            </w:r>
          </w:p>
          <w:p w14:paraId="14E7AB06" w14:textId="77777777" w:rsidR="00644C04" w:rsidRDefault="00644C04" w:rsidP="002C0015">
            <w:pPr>
              <w:pStyle w:val="Default"/>
              <w:rPr>
                <w:sz w:val="20"/>
                <w:szCs w:val="20"/>
              </w:rPr>
            </w:pPr>
            <w:r>
              <w:rPr>
                <w:sz w:val="20"/>
                <w:szCs w:val="20"/>
              </w:rPr>
              <w:t xml:space="preserve">Staff </w:t>
            </w:r>
          </w:p>
          <w:p w14:paraId="1698B942" w14:textId="77777777" w:rsidR="00644C04" w:rsidRDefault="00644C04" w:rsidP="002C0015">
            <w:pPr>
              <w:pStyle w:val="Default"/>
              <w:rPr>
                <w:sz w:val="20"/>
                <w:szCs w:val="20"/>
              </w:rPr>
            </w:pPr>
            <w:r>
              <w:rPr>
                <w:sz w:val="20"/>
                <w:szCs w:val="20"/>
              </w:rPr>
              <w:t xml:space="preserve">Visitors </w:t>
            </w:r>
          </w:p>
          <w:p w14:paraId="6CC71850" w14:textId="635842AD" w:rsidR="00A429AB" w:rsidRDefault="00644C04" w:rsidP="002C0015">
            <w:pPr>
              <w:pStyle w:val="Default"/>
              <w:rPr>
                <w:sz w:val="22"/>
                <w:szCs w:val="22"/>
              </w:rPr>
            </w:pPr>
            <w:r>
              <w:rPr>
                <w:sz w:val="20"/>
                <w:szCs w:val="20"/>
              </w:rPr>
              <w:t xml:space="preserve">Volunteers </w:t>
            </w:r>
          </w:p>
        </w:tc>
        <w:tc>
          <w:tcPr>
            <w:tcW w:w="4111" w:type="dxa"/>
          </w:tcPr>
          <w:p w14:paraId="02C27D85" w14:textId="018A9670" w:rsidR="00500F21" w:rsidRDefault="00500F21" w:rsidP="002C0015">
            <w:pPr>
              <w:pStyle w:val="Default"/>
              <w:numPr>
                <w:ilvl w:val="0"/>
                <w:numId w:val="6"/>
              </w:numPr>
              <w:ind w:left="316"/>
              <w:rPr>
                <w:sz w:val="20"/>
                <w:szCs w:val="20"/>
              </w:rPr>
            </w:pPr>
            <w:r>
              <w:rPr>
                <w:sz w:val="20"/>
                <w:szCs w:val="20"/>
              </w:rPr>
              <w:t>P</w:t>
            </w:r>
            <w:r w:rsidR="006E1489">
              <w:rPr>
                <w:sz w:val="20"/>
                <w:szCs w:val="20"/>
              </w:rPr>
              <w:t>eople</w:t>
            </w:r>
            <w:r>
              <w:rPr>
                <w:sz w:val="20"/>
                <w:szCs w:val="20"/>
              </w:rPr>
              <w:t xml:space="preserve"> with known allergies are not permitted to carry out potentially risky tasks such as adding bedding to the animal house. </w:t>
            </w:r>
          </w:p>
          <w:p w14:paraId="7993BBE5" w14:textId="4D699B25" w:rsidR="00500F21" w:rsidRPr="00500F21" w:rsidRDefault="006E1489" w:rsidP="002C0015">
            <w:pPr>
              <w:pStyle w:val="Default"/>
              <w:numPr>
                <w:ilvl w:val="0"/>
                <w:numId w:val="6"/>
              </w:numPr>
              <w:ind w:left="316"/>
              <w:rPr>
                <w:sz w:val="20"/>
                <w:szCs w:val="20"/>
              </w:rPr>
            </w:pPr>
            <w:r>
              <w:rPr>
                <w:sz w:val="20"/>
                <w:szCs w:val="20"/>
              </w:rPr>
              <w:t>People</w:t>
            </w:r>
            <w:r w:rsidR="00500F21" w:rsidRPr="00500F21">
              <w:rPr>
                <w:sz w:val="20"/>
                <w:szCs w:val="20"/>
              </w:rPr>
              <w:t xml:space="preserve"> are reminded in their hygiene and safety briefing to let a member of staff know if they feel unwell at any point during or after working with the animals. </w:t>
            </w:r>
          </w:p>
          <w:p w14:paraId="3EDCF451" w14:textId="028A5173" w:rsidR="006E1489" w:rsidRDefault="00500F21" w:rsidP="006E1489">
            <w:pPr>
              <w:pStyle w:val="Default"/>
              <w:numPr>
                <w:ilvl w:val="0"/>
                <w:numId w:val="4"/>
              </w:numPr>
              <w:ind w:left="318"/>
              <w:rPr>
                <w:sz w:val="20"/>
                <w:szCs w:val="20"/>
              </w:rPr>
            </w:pPr>
            <w:r>
              <w:rPr>
                <w:sz w:val="20"/>
                <w:szCs w:val="20"/>
              </w:rPr>
              <w:t xml:space="preserve">A low dust bedding will be used for the animal houses. </w:t>
            </w:r>
          </w:p>
          <w:p w14:paraId="6F3C194A" w14:textId="2F4C0355" w:rsidR="006E1489" w:rsidRPr="006E1489" w:rsidRDefault="006E1489" w:rsidP="006E1489">
            <w:pPr>
              <w:pStyle w:val="Default"/>
              <w:numPr>
                <w:ilvl w:val="0"/>
                <w:numId w:val="4"/>
              </w:numPr>
              <w:ind w:left="318"/>
              <w:rPr>
                <w:sz w:val="20"/>
                <w:szCs w:val="20"/>
              </w:rPr>
            </w:pPr>
            <w:r>
              <w:rPr>
                <w:sz w:val="20"/>
                <w:szCs w:val="20"/>
              </w:rPr>
              <w:t>People</w:t>
            </w:r>
            <w:r w:rsidR="007B01FE">
              <w:rPr>
                <w:sz w:val="20"/>
                <w:szCs w:val="20"/>
              </w:rPr>
              <w:t xml:space="preserve"> have the responsibility</w:t>
            </w:r>
            <w:r>
              <w:rPr>
                <w:sz w:val="20"/>
                <w:szCs w:val="20"/>
              </w:rPr>
              <w:t xml:space="preserve"> to bring</w:t>
            </w:r>
            <w:r w:rsidR="007B01FE">
              <w:rPr>
                <w:sz w:val="20"/>
                <w:szCs w:val="20"/>
              </w:rPr>
              <w:t xml:space="preserve"> their own inhaler or epi-pen with them on site if they require it. </w:t>
            </w:r>
          </w:p>
          <w:p w14:paraId="2CFC93EC" w14:textId="25B2C434" w:rsidR="001502AB" w:rsidRDefault="001502AB" w:rsidP="001502AB">
            <w:pPr>
              <w:pStyle w:val="Default"/>
              <w:ind w:left="318"/>
              <w:rPr>
                <w:sz w:val="20"/>
                <w:szCs w:val="20"/>
              </w:rPr>
            </w:pPr>
          </w:p>
        </w:tc>
        <w:tc>
          <w:tcPr>
            <w:tcW w:w="567" w:type="dxa"/>
          </w:tcPr>
          <w:p w14:paraId="70C39D12" w14:textId="3C027404" w:rsidR="00A429AB" w:rsidRDefault="00910589" w:rsidP="002C0015">
            <w:pPr>
              <w:pStyle w:val="Default"/>
              <w:rPr>
                <w:sz w:val="20"/>
                <w:szCs w:val="20"/>
              </w:rPr>
            </w:pPr>
            <w:r>
              <w:rPr>
                <w:sz w:val="20"/>
                <w:szCs w:val="20"/>
              </w:rPr>
              <w:t>3</w:t>
            </w:r>
          </w:p>
        </w:tc>
        <w:tc>
          <w:tcPr>
            <w:tcW w:w="567" w:type="dxa"/>
          </w:tcPr>
          <w:p w14:paraId="1B6DC1AA" w14:textId="6786EAF3" w:rsidR="00A429AB" w:rsidRDefault="00910589" w:rsidP="002C0015">
            <w:pPr>
              <w:pStyle w:val="Default"/>
              <w:rPr>
                <w:sz w:val="22"/>
                <w:szCs w:val="22"/>
              </w:rPr>
            </w:pPr>
            <w:r>
              <w:rPr>
                <w:sz w:val="22"/>
                <w:szCs w:val="22"/>
              </w:rPr>
              <w:t>5</w:t>
            </w:r>
          </w:p>
        </w:tc>
        <w:tc>
          <w:tcPr>
            <w:tcW w:w="708" w:type="dxa"/>
          </w:tcPr>
          <w:p w14:paraId="5CAB4FA1" w14:textId="2006FD08" w:rsidR="00A429AB" w:rsidRDefault="00A03EB0" w:rsidP="002C0015">
            <w:pPr>
              <w:pStyle w:val="Default"/>
              <w:rPr>
                <w:color w:val="auto"/>
              </w:rPr>
            </w:pPr>
            <w:r>
              <w:rPr>
                <w:color w:val="auto"/>
              </w:rPr>
              <w:t>3</w:t>
            </w:r>
          </w:p>
        </w:tc>
        <w:tc>
          <w:tcPr>
            <w:tcW w:w="1701" w:type="dxa"/>
          </w:tcPr>
          <w:p w14:paraId="7F465A61" w14:textId="55B9978C" w:rsidR="00FF33F8" w:rsidRDefault="00FF33F8" w:rsidP="002C0015">
            <w:pPr>
              <w:pStyle w:val="Default"/>
              <w:numPr>
                <w:ilvl w:val="0"/>
                <w:numId w:val="4"/>
              </w:numPr>
              <w:ind w:left="318"/>
              <w:rPr>
                <w:sz w:val="20"/>
                <w:szCs w:val="20"/>
              </w:rPr>
            </w:pPr>
            <w:r>
              <w:rPr>
                <w:sz w:val="20"/>
                <w:szCs w:val="20"/>
              </w:rPr>
              <w:t>Ensure manager/ leader/ teacher is aware of any children with allergies and other staff are aware when working with the class</w:t>
            </w:r>
            <w:r w:rsidR="00730001">
              <w:rPr>
                <w:sz w:val="20"/>
                <w:szCs w:val="20"/>
              </w:rPr>
              <w:t xml:space="preserve"> after reading handbook or </w:t>
            </w:r>
            <w:r w:rsidR="004E6353">
              <w:rPr>
                <w:sz w:val="20"/>
                <w:szCs w:val="20"/>
              </w:rPr>
              <w:t>request form.</w:t>
            </w:r>
          </w:p>
          <w:p w14:paraId="226EC00E" w14:textId="631D1F5F" w:rsidR="007B6BE9" w:rsidRDefault="00730001" w:rsidP="007B6BE9">
            <w:pPr>
              <w:pStyle w:val="Default"/>
              <w:numPr>
                <w:ilvl w:val="0"/>
                <w:numId w:val="4"/>
              </w:numPr>
              <w:ind w:left="318"/>
              <w:rPr>
                <w:sz w:val="20"/>
                <w:szCs w:val="20"/>
              </w:rPr>
            </w:pPr>
            <w:r>
              <w:rPr>
                <w:sz w:val="20"/>
                <w:szCs w:val="20"/>
              </w:rPr>
              <w:t>Handbook</w:t>
            </w:r>
            <w:r w:rsidR="004E6353">
              <w:rPr>
                <w:sz w:val="20"/>
                <w:szCs w:val="20"/>
              </w:rPr>
              <w:t xml:space="preserve"> to be offered to people to enable knowledge and reinforce rules and policies. </w:t>
            </w:r>
          </w:p>
          <w:p w14:paraId="565B40D1" w14:textId="3BFADFF6" w:rsidR="007B6BE9" w:rsidRDefault="007B6BE9" w:rsidP="007B6BE9">
            <w:pPr>
              <w:pStyle w:val="Default"/>
              <w:numPr>
                <w:ilvl w:val="0"/>
                <w:numId w:val="4"/>
              </w:numPr>
              <w:ind w:left="318"/>
              <w:rPr>
                <w:sz w:val="20"/>
                <w:szCs w:val="20"/>
              </w:rPr>
            </w:pPr>
            <w:r w:rsidRPr="007B6BE9">
              <w:rPr>
                <w:sz w:val="20"/>
                <w:szCs w:val="20"/>
              </w:rPr>
              <w:t>Health and safety procedures during safety briefing at start of each session. Displayed throughout yard. Fire procedures stated and meeting point. First aid box point labelled and stocked</w:t>
            </w:r>
          </w:p>
          <w:p w14:paraId="39464EB4" w14:textId="70B76FFC" w:rsidR="00165384" w:rsidRDefault="00165384" w:rsidP="007B6BE9">
            <w:pPr>
              <w:pStyle w:val="Default"/>
              <w:numPr>
                <w:ilvl w:val="0"/>
                <w:numId w:val="4"/>
              </w:numPr>
              <w:ind w:left="318"/>
              <w:rPr>
                <w:sz w:val="20"/>
                <w:szCs w:val="20"/>
              </w:rPr>
            </w:pPr>
            <w:r>
              <w:rPr>
                <w:sz w:val="20"/>
                <w:szCs w:val="20"/>
              </w:rPr>
              <w:t xml:space="preserve">Request form completed for all children </w:t>
            </w:r>
            <w:r>
              <w:rPr>
                <w:sz w:val="20"/>
                <w:szCs w:val="20"/>
              </w:rPr>
              <w:lastRenderedPageBreak/>
              <w:t>that lists allergies</w:t>
            </w:r>
          </w:p>
          <w:p w14:paraId="72E6B845" w14:textId="77777777" w:rsidR="00A429AB" w:rsidRDefault="00636A23" w:rsidP="002C0015">
            <w:pPr>
              <w:pStyle w:val="Default"/>
              <w:numPr>
                <w:ilvl w:val="0"/>
                <w:numId w:val="4"/>
              </w:numPr>
              <w:ind w:left="318"/>
              <w:rPr>
                <w:sz w:val="20"/>
                <w:szCs w:val="20"/>
              </w:rPr>
            </w:pPr>
            <w:r>
              <w:rPr>
                <w:sz w:val="20"/>
                <w:szCs w:val="20"/>
              </w:rPr>
              <w:t>COSSH cupboard locked and contains medicines and chemicals to reduce any reactions</w:t>
            </w:r>
            <w:r w:rsidR="004E6353">
              <w:rPr>
                <w:sz w:val="20"/>
                <w:szCs w:val="20"/>
              </w:rPr>
              <w:t>.</w:t>
            </w:r>
          </w:p>
          <w:p w14:paraId="292B682F" w14:textId="77777777" w:rsidR="004E6353" w:rsidRDefault="004E6353" w:rsidP="002C0015">
            <w:pPr>
              <w:pStyle w:val="Default"/>
              <w:numPr>
                <w:ilvl w:val="0"/>
                <w:numId w:val="4"/>
              </w:numPr>
              <w:ind w:left="318"/>
              <w:rPr>
                <w:sz w:val="20"/>
                <w:szCs w:val="20"/>
              </w:rPr>
            </w:pPr>
            <w:r w:rsidRPr="00341CA9">
              <w:rPr>
                <w:sz w:val="20"/>
                <w:szCs w:val="20"/>
                <w:highlight w:val="yellow"/>
              </w:rPr>
              <w:t>Purchase epi pen and inhaler to be kept with first aid box.</w:t>
            </w:r>
          </w:p>
          <w:p w14:paraId="500E1243" w14:textId="77777777" w:rsidR="00066378" w:rsidRDefault="00066378" w:rsidP="002C0015">
            <w:pPr>
              <w:pStyle w:val="Default"/>
              <w:numPr>
                <w:ilvl w:val="0"/>
                <w:numId w:val="4"/>
              </w:numPr>
              <w:ind w:left="318"/>
              <w:rPr>
                <w:sz w:val="20"/>
                <w:szCs w:val="20"/>
              </w:rPr>
            </w:pPr>
            <w:r>
              <w:rPr>
                <w:sz w:val="20"/>
                <w:szCs w:val="20"/>
              </w:rPr>
              <w:t>Inform parents of first aid provided.</w:t>
            </w:r>
          </w:p>
          <w:p w14:paraId="331AA829" w14:textId="46DF6437" w:rsidR="006200DB" w:rsidRPr="004E6353" w:rsidRDefault="006200DB" w:rsidP="002C0015">
            <w:pPr>
              <w:pStyle w:val="Default"/>
              <w:numPr>
                <w:ilvl w:val="0"/>
                <w:numId w:val="4"/>
              </w:numPr>
              <w:ind w:left="318"/>
              <w:rPr>
                <w:sz w:val="20"/>
                <w:szCs w:val="20"/>
              </w:rPr>
            </w:pPr>
            <w:r>
              <w:rPr>
                <w:sz w:val="20"/>
                <w:szCs w:val="20"/>
              </w:rPr>
              <w:t>Staff to have completed first aid training kept up to date.</w:t>
            </w:r>
          </w:p>
        </w:tc>
        <w:tc>
          <w:tcPr>
            <w:tcW w:w="1276" w:type="dxa"/>
          </w:tcPr>
          <w:p w14:paraId="20B1EA1D" w14:textId="656FBC63" w:rsidR="00A429AB" w:rsidRDefault="008A2CAD" w:rsidP="002C0015">
            <w:pPr>
              <w:pStyle w:val="Default"/>
              <w:rPr>
                <w:sz w:val="20"/>
                <w:szCs w:val="20"/>
              </w:rPr>
            </w:pPr>
            <w:r>
              <w:rPr>
                <w:sz w:val="20"/>
                <w:szCs w:val="20"/>
              </w:rPr>
              <w:lastRenderedPageBreak/>
              <w:t>LC</w:t>
            </w:r>
          </w:p>
        </w:tc>
        <w:tc>
          <w:tcPr>
            <w:tcW w:w="1513" w:type="dxa"/>
            <w:gridSpan w:val="2"/>
          </w:tcPr>
          <w:p w14:paraId="646F1D5F" w14:textId="69CD963F" w:rsidR="00A429AB" w:rsidRDefault="008A2CAD" w:rsidP="002C0015">
            <w:pPr>
              <w:pStyle w:val="Default"/>
              <w:rPr>
                <w:sz w:val="20"/>
                <w:szCs w:val="20"/>
              </w:rPr>
            </w:pPr>
            <w:r>
              <w:rPr>
                <w:sz w:val="20"/>
                <w:szCs w:val="20"/>
              </w:rPr>
              <w:t>1/</w:t>
            </w:r>
            <w:r w:rsidR="00BC53A8">
              <w:rPr>
                <w:sz w:val="20"/>
                <w:szCs w:val="20"/>
              </w:rPr>
              <w:t>9</w:t>
            </w:r>
            <w:r>
              <w:rPr>
                <w:sz w:val="20"/>
                <w:szCs w:val="20"/>
              </w:rPr>
              <w:t>/2025</w:t>
            </w:r>
          </w:p>
        </w:tc>
        <w:tc>
          <w:tcPr>
            <w:tcW w:w="1513" w:type="dxa"/>
          </w:tcPr>
          <w:p w14:paraId="15C6A041" w14:textId="09BCD748" w:rsidR="00A429AB" w:rsidRDefault="008A2CAD" w:rsidP="002C0015">
            <w:pPr>
              <w:pStyle w:val="Default"/>
              <w:rPr>
                <w:sz w:val="20"/>
                <w:szCs w:val="20"/>
              </w:rPr>
            </w:pPr>
            <w:r>
              <w:rPr>
                <w:sz w:val="20"/>
                <w:szCs w:val="20"/>
              </w:rPr>
              <w:t>17/2/2025</w:t>
            </w:r>
          </w:p>
        </w:tc>
      </w:tr>
      <w:tr w:rsidR="00A429AB" w14:paraId="35C70FD7" w14:textId="77777777" w:rsidTr="00921EBD">
        <w:trPr>
          <w:trHeight w:val="2761"/>
        </w:trPr>
        <w:tc>
          <w:tcPr>
            <w:tcW w:w="1809" w:type="dxa"/>
          </w:tcPr>
          <w:p w14:paraId="2F83F22B" w14:textId="308EF4DE" w:rsidR="004C30E9" w:rsidRDefault="004C30E9" w:rsidP="004C30E9">
            <w:pPr>
              <w:pStyle w:val="Default"/>
              <w:rPr>
                <w:sz w:val="20"/>
                <w:szCs w:val="20"/>
              </w:rPr>
            </w:pPr>
            <w:r>
              <w:rPr>
                <w:b/>
                <w:bCs/>
                <w:sz w:val="20"/>
                <w:szCs w:val="20"/>
              </w:rPr>
              <w:t xml:space="preserve">Injuries from the </w:t>
            </w:r>
            <w:r w:rsidR="00E87F56">
              <w:rPr>
                <w:b/>
                <w:bCs/>
                <w:sz w:val="20"/>
                <w:szCs w:val="20"/>
              </w:rPr>
              <w:t>animals</w:t>
            </w:r>
            <w:r>
              <w:rPr>
                <w:b/>
                <w:bCs/>
                <w:sz w:val="20"/>
                <w:szCs w:val="20"/>
              </w:rPr>
              <w:t xml:space="preserve"> </w:t>
            </w:r>
          </w:p>
          <w:p w14:paraId="73EE3682" w14:textId="77777777" w:rsidR="004C30E9" w:rsidRDefault="004C30E9" w:rsidP="004C30E9">
            <w:pPr>
              <w:pStyle w:val="Default"/>
              <w:rPr>
                <w:sz w:val="20"/>
                <w:szCs w:val="20"/>
              </w:rPr>
            </w:pPr>
            <w:r>
              <w:rPr>
                <w:sz w:val="20"/>
                <w:szCs w:val="20"/>
              </w:rPr>
              <w:t xml:space="preserve">Scratches and pecks </w:t>
            </w:r>
          </w:p>
          <w:p w14:paraId="06BD0E21" w14:textId="38029E4C" w:rsidR="00343A98" w:rsidRPr="00343A98" w:rsidRDefault="004C30E9" w:rsidP="004C30E9">
            <w:pPr>
              <w:pStyle w:val="Default"/>
              <w:rPr>
                <w:sz w:val="20"/>
                <w:szCs w:val="20"/>
              </w:rPr>
            </w:pPr>
            <w:r>
              <w:rPr>
                <w:sz w:val="20"/>
                <w:szCs w:val="20"/>
              </w:rPr>
              <w:t xml:space="preserve">Nips or bites </w:t>
            </w:r>
          </w:p>
        </w:tc>
        <w:tc>
          <w:tcPr>
            <w:tcW w:w="1654" w:type="dxa"/>
          </w:tcPr>
          <w:p w14:paraId="54429F4D" w14:textId="77777777" w:rsidR="004C30E9" w:rsidRDefault="004C30E9" w:rsidP="004C30E9">
            <w:pPr>
              <w:pStyle w:val="Default"/>
              <w:rPr>
                <w:sz w:val="20"/>
                <w:szCs w:val="20"/>
              </w:rPr>
            </w:pPr>
            <w:r>
              <w:rPr>
                <w:sz w:val="20"/>
                <w:szCs w:val="20"/>
              </w:rPr>
              <w:t xml:space="preserve">Pupils </w:t>
            </w:r>
          </w:p>
          <w:p w14:paraId="1AE62ED5" w14:textId="77777777" w:rsidR="004C30E9" w:rsidRDefault="004C30E9" w:rsidP="004C30E9">
            <w:pPr>
              <w:pStyle w:val="Default"/>
              <w:rPr>
                <w:sz w:val="20"/>
                <w:szCs w:val="20"/>
              </w:rPr>
            </w:pPr>
            <w:r>
              <w:rPr>
                <w:sz w:val="20"/>
                <w:szCs w:val="20"/>
              </w:rPr>
              <w:t xml:space="preserve">Staff </w:t>
            </w:r>
          </w:p>
          <w:p w14:paraId="0B9F5D66" w14:textId="77777777" w:rsidR="004C30E9" w:rsidRDefault="004C30E9" w:rsidP="004C30E9">
            <w:pPr>
              <w:pStyle w:val="Default"/>
              <w:rPr>
                <w:sz w:val="20"/>
                <w:szCs w:val="20"/>
              </w:rPr>
            </w:pPr>
            <w:r>
              <w:rPr>
                <w:sz w:val="20"/>
                <w:szCs w:val="20"/>
              </w:rPr>
              <w:t xml:space="preserve">Visitors </w:t>
            </w:r>
          </w:p>
          <w:p w14:paraId="1DD3C2BC" w14:textId="3D0F7A6D" w:rsidR="00A429AB" w:rsidRDefault="004C30E9" w:rsidP="004C30E9">
            <w:pPr>
              <w:pStyle w:val="Default"/>
              <w:rPr>
                <w:sz w:val="22"/>
                <w:szCs w:val="22"/>
              </w:rPr>
            </w:pPr>
            <w:r>
              <w:rPr>
                <w:sz w:val="20"/>
                <w:szCs w:val="20"/>
              </w:rPr>
              <w:t xml:space="preserve">Volunteers </w:t>
            </w:r>
          </w:p>
        </w:tc>
        <w:tc>
          <w:tcPr>
            <w:tcW w:w="4111" w:type="dxa"/>
          </w:tcPr>
          <w:p w14:paraId="485E0895" w14:textId="3A497804" w:rsidR="008B3D10" w:rsidRDefault="008B3D10" w:rsidP="008B3D10">
            <w:pPr>
              <w:pStyle w:val="Default"/>
              <w:numPr>
                <w:ilvl w:val="0"/>
                <w:numId w:val="7"/>
              </w:numPr>
              <w:rPr>
                <w:sz w:val="20"/>
                <w:szCs w:val="20"/>
              </w:rPr>
            </w:pPr>
            <w:r>
              <w:rPr>
                <w:sz w:val="20"/>
                <w:szCs w:val="20"/>
              </w:rPr>
              <w:t>P</w:t>
            </w:r>
            <w:r w:rsidR="00497062">
              <w:rPr>
                <w:sz w:val="20"/>
                <w:szCs w:val="20"/>
              </w:rPr>
              <w:t>eople</w:t>
            </w:r>
            <w:r>
              <w:rPr>
                <w:sz w:val="20"/>
                <w:szCs w:val="20"/>
              </w:rPr>
              <w:t xml:space="preserve"> are briefed on working safely with the </w:t>
            </w:r>
            <w:r w:rsidR="00DE693C">
              <w:rPr>
                <w:sz w:val="20"/>
                <w:szCs w:val="20"/>
              </w:rPr>
              <w:t>animals</w:t>
            </w:r>
            <w:r>
              <w:rPr>
                <w:sz w:val="20"/>
                <w:szCs w:val="20"/>
              </w:rPr>
              <w:t xml:space="preserve">, including proper animal handling procedure. </w:t>
            </w:r>
          </w:p>
          <w:p w14:paraId="2A18BC20" w14:textId="77777777" w:rsidR="008B3D10" w:rsidRDefault="008B3D10" w:rsidP="008B3D10">
            <w:pPr>
              <w:pStyle w:val="Default"/>
              <w:numPr>
                <w:ilvl w:val="0"/>
                <w:numId w:val="7"/>
              </w:numPr>
              <w:rPr>
                <w:sz w:val="20"/>
                <w:szCs w:val="20"/>
              </w:rPr>
            </w:pPr>
            <w:r w:rsidRPr="008B3D10">
              <w:rPr>
                <w:sz w:val="20"/>
                <w:szCs w:val="20"/>
              </w:rPr>
              <w:t xml:space="preserve">They are reminded not to hold the animals in front of their faces or to push their fingers through the bars of the run. </w:t>
            </w:r>
          </w:p>
          <w:p w14:paraId="23E440C3" w14:textId="77777777" w:rsidR="004E6138" w:rsidRDefault="008B3D10" w:rsidP="004E6138">
            <w:pPr>
              <w:pStyle w:val="Default"/>
              <w:numPr>
                <w:ilvl w:val="0"/>
                <w:numId w:val="7"/>
              </w:numPr>
              <w:rPr>
                <w:sz w:val="20"/>
                <w:szCs w:val="20"/>
              </w:rPr>
            </w:pPr>
            <w:r w:rsidRPr="008B3D10">
              <w:rPr>
                <w:sz w:val="20"/>
                <w:szCs w:val="20"/>
              </w:rPr>
              <w:t xml:space="preserve">Claws are trimmed if necessary </w:t>
            </w:r>
          </w:p>
          <w:p w14:paraId="0EB4E0B8" w14:textId="2B77898A" w:rsidR="004E6138" w:rsidRPr="004E6138" w:rsidRDefault="004E6138" w:rsidP="004E6138">
            <w:pPr>
              <w:pStyle w:val="Default"/>
              <w:numPr>
                <w:ilvl w:val="0"/>
                <w:numId w:val="7"/>
              </w:numPr>
              <w:rPr>
                <w:sz w:val="20"/>
                <w:szCs w:val="20"/>
              </w:rPr>
            </w:pPr>
            <w:r w:rsidRPr="004E6138">
              <w:rPr>
                <w:sz w:val="20"/>
                <w:szCs w:val="20"/>
              </w:rPr>
              <w:t xml:space="preserve">Husbandry tasks such as claw and wing clipping are carried out by staff if necessary. </w:t>
            </w:r>
          </w:p>
          <w:p w14:paraId="4B72CBB8" w14:textId="77777777" w:rsidR="004E6138" w:rsidRDefault="004E6138" w:rsidP="004E6138">
            <w:pPr>
              <w:pStyle w:val="Default"/>
              <w:numPr>
                <w:ilvl w:val="0"/>
                <w:numId w:val="7"/>
              </w:numPr>
              <w:rPr>
                <w:sz w:val="20"/>
                <w:szCs w:val="20"/>
              </w:rPr>
            </w:pPr>
            <w:r>
              <w:rPr>
                <w:sz w:val="20"/>
                <w:szCs w:val="20"/>
              </w:rPr>
              <w:t xml:space="preserve">Any animals that are consistently aggressive towards the children will be re-homed or culled. </w:t>
            </w:r>
          </w:p>
          <w:p w14:paraId="7D9BE794" w14:textId="77777777" w:rsidR="00B157DC" w:rsidRDefault="00DE693C" w:rsidP="004E6138">
            <w:pPr>
              <w:pStyle w:val="Default"/>
              <w:numPr>
                <w:ilvl w:val="0"/>
                <w:numId w:val="7"/>
              </w:numPr>
              <w:rPr>
                <w:sz w:val="20"/>
                <w:szCs w:val="20"/>
              </w:rPr>
            </w:pPr>
            <w:r>
              <w:rPr>
                <w:sz w:val="20"/>
                <w:szCs w:val="20"/>
              </w:rPr>
              <w:t xml:space="preserve">Adult to be </w:t>
            </w:r>
            <w:r w:rsidR="00A869BC">
              <w:rPr>
                <w:sz w:val="20"/>
                <w:szCs w:val="20"/>
              </w:rPr>
              <w:t xml:space="preserve">within </w:t>
            </w:r>
            <w:r w:rsidR="00704A39">
              <w:rPr>
                <w:sz w:val="20"/>
                <w:szCs w:val="20"/>
              </w:rPr>
              <w:t xml:space="preserve">viewing distance to children at all times and monitoring all closer </w:t>
            </w:r>
            <w:r w:rsidR="006A09C7">
              <w:rPr>
                <w:sz w:val="20"/>
                <w:szCs w:val="20"/>
              </w:rPr>
              <w:t xml:space="preserve">interactions. </w:t>
            </w:r>
          </w:p>
          <w:p w14:paraId="5FE2695B" w14:textId="598CE7C4" w:rsidR="006A09C7" w:rsidRPr="008B3D10" w:rsidRDefault="006A09C7" w:rsidP="004E6138">
            <w:pPr>
              <w:pStyle w:val="Default"/>
              <w:numPr>
                <w:ilvl w:val="0"/>
                <w:numId w:val="7"/>
              </w:numPr>
              <w:rPr>
                <w:sz w:val="20"/>
                <w:szCs w:val="20"/>
              </w:rPr>
            </w:pPr>
            <w:r>
              <w:rPr>
                <w:sz w:val="20"/>
                <w:szCs w:val="20"/>
              </w:rPr>
              <w:lastRenderedPageBreak/>
              <w:t xml:space="preserve">No unauthorized persons in pens with animals. </w:t>
            </w:r>
          </w:p>
        </w:tc>
        <w:tc>
          <w:tcPr>
            <w:tcW w:w="567" w:type="dxa"/>
          </w:tcPr>
          <w:p w14:paraId="0BF0B7B5" w14:textId="13128CFC" w:rsidR="00A429AB" w:rsidRDefault="00180E32" w:rsidP="002C0015">
            <w:pPr>
              <w:pStyle w:val="Default"/>
              <w:rPr>
                <w:sz w:val="20"/>
                <w:szCs w:val="20"/>
              </w:rPr>
            </w:pPr>
            <w:r>
              <w:rPr>
                <w:sz w:val="20"/>
                <w:szCs w:val="20"/>
              </w:rPr>
              <w:lastRenderedPageBreak/>
              <w:t>2</w:t>
            </w:r>
          </w:p>
        </w:tc>
        <w:tc>
          <w:tcPr>
            <w:tcW w:w="567" w:type="dxa"/>
          </w:tcPr>
          <w:p w14:paraId="2CC44098" w14:textId="0A6DFECF" w:rsidR="00A429AB" w:rsidRDefault="00E87F56" w:rsidP="002C0015">
            <w:pPr>
              <w:pStyle w:val="Default"/>
              <w:rPr>
                <w:sz w:val="22"/>
                <w:szCs w:val="22"/>
              </w:rPr>
            </w:pPr>
            <w:r>
              <w:rPr>
                <w:sz w:val="22"/>
                <w:szCs w:val="22"/>
              </w:rPr>
              <w:t>3</w:t>
            </w:r>
          </w:p>
        </w:tc>
        <w:tc>
          <w:tcPr>
            <w:tcW w:w="708" w:type="dxa"/>
          </w:tcPr>
          <w:p w14:paraId="7FEED6A4" w14:textId="38D5032C" w:rsidR="00A429AB" w:rsidRDefault="00E87F56" w:rsidP="002C0015">
            <w:pPr>
              <w:pStyle w:val="Default"/>
              <w:rPr>
                <w:color w:val="auto"/>
              </w:rPr>
            </w:pPr>
            <w:r>
              <w:rPr>
                <w:color w:val="auto"/>
              </w:rPr>
              <w:t>3</w:t>
            </w:r>
          </w:p>
        </w:tc>
        <w:tc>
          <w:tcPr>
            <w:tcW w:w="1701" w:type="dxa"/>
          </w:tcPr>
          <w:p w14:paraId="41847D21" w14:textId="2F414F75" w:rsidR="003524BE" w:rsidRDefault="009822B1" w:rsidP="003524BE">
            <w:pPr>
              <w:pStyle w:val="Default"/>
              <w:rPr>
                <w:sz w:val="20"/>
                <w:szCs w:val="20"/>
              </w:rPr>
            </w:pPr>
            <w:r>
              <w:rPr>
                <w:sz w:val="20"/>
                <w:szCs w:val="20"/>
              </w:rPr>
              <w:t>Health and safety procedures during safety briefing at start of each session.</w:t>
            </w:r>
            <w:r w:rsidR="00A3728A">
              <w:rPr>
                <w:sz w:val="20"/>
                <w:szCs w:val="20"/>
              </w:rPr>
              <w:t xml:space="preserve"> Displayed throughout yard.</w:t>
            </w:r>
            <w:r>
              <w:rPr>
                <w:sz w:val="20"/>
                <w:szCs w:val="20"/>
              </w:rPr>
              <w:t xml:space="preserve"> </w:t>
            </w:r>
            <w:r w:rsidR="00A3728A">
              <w:rPr>
                <w:sz w:val="20"/>
                <w:szCs w:val="20"/>
              </w:rPr>
              <w:t>First aid box point labelled and stocked</w:t>
            </w:r>
          </w:p>
          <w:p w14:paraId="087759FA" w14:textId="77777777" w:rsidR="00A429AB" w:rsidRDefault="00180E32" w:rsidP="002C0015">
            <w:pPr>
              <w:pStyle w:val="Default"/>
              <w:rPr>
                <w:sz w:val="20"/>
                <w:szCs w:val="20"/>
              </w:rPr>
            </w:pPr>
            <w:r>
              <w:rPr>
                <w:sz w:val="20"/>
                <w:szCs w:val="20"/>
              </w:rPr>
              <w:t xml:space="preserve">Request form completed for all children that lists allergies, </w:t>
            </w:r>
            <w:r w:rsidR="00165384">
              <w:rPr>
                <w:sz w:val="20"/>
                <w:szCs w:val="20"/>
              </w:rPr>
              <w:t>if they can have animal interactions before attending.</w:t>
            </w:r>
            <w:r w:rsidR="00DE693C">
              <w:rPr>
                <w:sz w:val="20"/>
                <w:szCs w:val="20"/>
              </w:rPr>
              <w:t xml:space="preserve"> </w:t>
            </w:r>
            <w:r w:rsidR="00165384">
              <w:rPr>
                <w:sz w:val="20"/>
                <w:szCs w:val="20"/>
              </w:rPr>
              <w:t xml:space="preserve"> </w:t>
            </w:r>
            <w:r w:rsidR="00967E06">
              <w:rPr>
                <w:sz w:val="20"/>
                <w:szCs w:val="20"/>
              </w:rPr>
              <w:t xml:space="preserve"> </w:t>
            </w:r>
            <w:r w:rsidR="00967E06">
              <w:rPr>
                <w:sz w:val="20"/>
                <w:szCs w:val="20"/>
              </w:rPr>
              <w:lastRenderedPageBreak/>
              <w:t>Inform parents of first aid provided.</w:t>
            </w:r>
          </w:p>
          <w:p w14:paraId="08AD401A" w14:textId="65C377F3" w:rsidR="006200DB" w:rsidRDefault="006200DB" w:rsidP="002C0015">
            <w:pPr>
              <w:pStyle w:val="Default"/>
              <w:rPr>
                <w:sz w:val="20"/>
                <w:szCs w:val="20"/>
              </w:rPr>
            </w:pPr>
            <w:r>
              <w:rPr>
                <w:sz w:val="20"/>
                <w:szCs w:val="20"/>
              </w:rPr>
              <w:t>Staff to have completed first aid training kept up to date.</w:t>
            </w:r>
          </w:p>
        </w:tc>
        <w:tc>
          <w:tcPr>
            <w:tcW w:w="1276" w:type="dxa"/>
          </w:tcPr>
          <w:p w14:paraId="7980D5EC" w14:textId="79196438" w:rsidR="00A429AB" w:rsidRDefault="008A2CAD" w:rsidP="002C0015">
            <w:pPr>
              <w:pStyle w:val="Default"/>
              <w:rPr>
                <w:sz w:val="20"/>
                <w:szCs w:val="20"/>
              </w:rPr>
            </w:pPr>
            <w:r>
              <w:rPr>
                <w:sz w:val="20"/>
                <w:szCs w:val="20"/>
              </w:rPr>
              <w:lastRenderedPageBreak/>
              <w:t>LC</w:t>
            </w:r>
          </w:p>
        </w:tc>
        <w:tc>
          <w:tcPr>
            <w:tcW w:w="1513" w:type="dxa"/>
            <w:gridSpan w:val="2"/>
          </w:tcPr>
          <w:p w14:paraId="5E9BAC94" w14:textId="5E269E8B" w:rsidR="00A429AB" w:rsidRDefault="008A2CAD" w:rsidP="002C0015">
            <w:pPr>
              <w:pStyle w:val="Default"/>
              <w:rPr>
                <w:sz w:val="20"/>
                <w:szCs w:val="20"/>
              </w:rPr>
            </w:pPr>
            <w:r>
              <w:rPr>
                <w:sz w:val="20"/>
                <w:szCs w:val="20"/>
              </w:rPr>
              <w:t>1/3/2025</w:t>
            </w:r>
          </w:p>
        </w:tc>
        <w:tc>
          <w:tcPr>
            <w:tcW w:w="1513" w:type="dxa"/>
          </w:tcPr>
          <w:p w14:paraId="15388EB2" w14:textId="0CB24804" w:rsidR="00A429AB" w:rsidRDefault="008A2CAD" w:rsidP="002C0015">
            <w:pPr>
              <w:pStyle w:val="Default"/>
              <w:rPr>
                <w:sz w:val="20"/>
                <w:szCs w:val="20"/>
              </w:rPr>
            </w:pPr>
            <w:r>
              <w:rPr>
                <w:sz w:val="20"/>
                <w:szCs w:val="20"/>
              </w:rPr>
              <w:t>17/2/2025</w:t>
            </w:r>
          </w:p>
        </w:tc>
      </w:tr>
      <w:tr w:rsidR="00E6574E" w14:paraId="0544AF8F" w14:textId="77777777" w:rsidTr="00921EBD">
        <w:trPr>
          <w:trHeight w:val="2761"/>
        </w:trPr>
        <w:tc>
          <w:tcPr>
            <w:tcW w:w="1809" w:type="dxa"/>
          </w:tcPr>
          <w:p w14:paraId="163F8CA6" w14:textId="77777777" w:rsidR="00E6574E" w:rsidRDefault="00E6574E" w:rsidP="00E6574E">
            <w:pPr>
              <w:pStyle w:val="Default"/>
              <w:rPr>
                <w:sz w:val="20"/>
                <w:szCs w:val="20"/>
              </w:rPr>
            </w:pPr>
            <w:r>
              <w:rPr>
                <w:b/>
                <w:bCs/>
                <w:sz w:val="20"/>
                <w:szCs w:val="20"/>
              </w:rPr>
              <w:t xml:space="preserve">Injuries from animal housing and equipment </w:t>
            </w:r>
          </w:p>
          <w:p w14:paraId="04048661" w14:textId="30DC5B22" w:rsidR="00E6574E" w:rsidRDefault="00E6574E" w:rsidP="00E6574E">
            <w:pPr>
              <w:pStyle w:val="Default"/>
            </w:pPr>
            <w:r>
              <w:rPr>
                <w:sz w:val="20"/>
                <w:szCs w:val="20"/>
              </w:rPr>
              <w:t xml:space="preserve">Scratches, cuts, splinters, bruises. </w:t>
            </w:r>
          </w:p>
        </w:tc>
        <w:tc>
          <w:tcPr>
            <w:tcW w:w="1654" w:type="dxa"/>
          </w:tcPr>
          <w:p w14:paraId="1618B2D7" w14:textId="77777777" w:rsidR="00E6574E" w:rsidRDefault="00E6574E" w:rsidP="00E6574E">
            <w:pPr>
              <w:pStyle w:val="Default"/>
              <w:rPr>
                <w:sz w:val="20"/>
                <w:szCs w:val="20"/>
              </w:rPr>
            </w:pPr>
            <w:r>
              <w:rPr>
                <w:sz w:val="20"/>
                <w:szCs w:val="20"/>
              </w:rPr>
              <w:t xml:space="preserve">Pupils </w:t>
            </w:r>
          </w:p>
          <w:p w14:paraId="4C91ADB5" w14:textId="77777777" w:rsidR="00E6574E" w:rsidRDefault="00E6574E" w:rsidP="00E6574E">
            <w:pPr>
              <w:pStyle w:val="Default"/>
              <w:rPr>
                <w:sz w:val="20"/>
                <w:szCs w:val="20"/>
              </w:rPr>
            </w:pPr>
            <w:r>
              <w:rPr>
                <w:sz w:val="20"/>
                <w:szCs w:val="20"/>
              </w:rPr>
              <w:t xml:space="preserve">Staff </w:t>
            </w:r>
          </w:p>
          <w:p w14:paraId="0BC1DD29" w14:textId="77777777" w:rsidR="00E6574E" w:rsidRDefault="00E6574E" w:rsidP="00E6574E">
            <w:pPr>
              <w:pStyle w:val="Default"/>
              <w:rPr>
                <w:sz w:val="20"/>
                <w:szCs w:val="20"/>
              </w:rPr>
            </w:pPr>
            <w:r>
              <w:rPr>
                <w:sz w:val="20"/>
                <w:szCs w:val="20"/>
              </w:rPr>
              <w:t xml:space="preserve">Visitors </w:t>
            </w:r>
          </w:p>
          <w:p w14:paraId="3CA3FCEC" w14:textId="3AE303E5" w:rsidR="00E6574E" w:rsidRDefault="00E6574E" w:rsidP="00E6574E">
            <w:pPr>
              <w:pStyle w:val="Default"/>
              <w:rPr>
                <w:sz w:val="22"/>
                <w:szCs w:val="22"/>
              </w:rPr>
            </w:pPr>
            <w:r>
              <w:rPr>
                <w:sz w:val="20"/>
                <w:szCs w:val="20"/>
              </w:rPr>
              <w:t xml:space="preserve">Volunteers </w:t>
            </w:r>
          </w:p>
        </w:tc>
        <w:tc>
          <w:tcPr>
            <w:tcW w:w="4111" w:type="dxa"/>
          </w:tcPr>
          <w:p w14:paraId="51328AF2" w14:textId="77777777" w:rsidR="00E6574E" w:rsidRDefault="00E6574E" w:rsidP="00E6574E">
            <w:pPr>
              <w:pStyle w:val="Default"/>
              <w:numPr>
                <w:ilvl w:val="0"/>
                <w:numId w:val="8"/>
              </w:numPr>
              <w:ind w:left="432"/>
              <w:rPr>
                <w:sz w:val="20"/>
                <w:szCs w:val="20"/>
              </w:rPr>
            </w:pPr>
            <w:r>
              <w:rPr>
                <w:sz w:val="20"/>
                <w:szCs w:val="20"/>
              </w:rPr>
              <w:t xml:space="preserve">The animal house and run are checked on a regular schedule for maintenance issues. </w:t>
            </w:r>
          </w:p>
          <w:p w14:paraId="4D1060E5" w14:textId="77777777" w:rsidR="00E6574E" w:rsidRDefault="00E6574E" w:rsidP="00E6574E">
            <w:pPr>
              <w:pStyle w:val="Default"/>
              <w:numPr>
                <w:ilvl w:val="0"/>
                <w:numId w:val="8"/>
              </w:numPr>
              <w:ind w:left="432"/>
              <w:rPr>
                <w:sz w:val="20"/>
                <w:szCs w:val="20"/>
              </w:rPr>
            </w:pPr>
            <w:r w:rsidRPr="00E04257">
              <w:rPr>
                <w:sz w:val="20"/>
                <w:szCs w:val="20"/>
              </w:rPr>
              <w:t xml:space="preserve">Lightweight feeders, drinkers and appropriately sized tools are used. </w:t>
            </w:r>
          </w:p>
          <w:p w14:paraId="0F549B98" w14:textId="53BC35F3" w:rsidR="00E6574E" w:rsidRDefault="00E6574E" w:rsidP="00E6574E">
            <w:pPr>
              <w:pStyle w:val="Default"/>
              <w:numPr>
                <w:ilvl w:val="0"/>
                <w:numId w:val="8"/>
              </w:numPr>
              <w:ind w:left="432"/>
              <w:rPr>
                <w:sz w:val="20"/>
                <w:szCs w:val="20"/>
              </w:rPr>
            </w:pPr>
            <w:r w:rsidRPr="00E04257">
              <w:rPr>
                <w:sz w:val="20"/>
                <w:szCs w:val="20"/>
              </w:rPr>
              <w:t>P</w:t>
            </w:r>
            <w:r w:rsidR="00497062">
              <w:rPr>
                <w:sz w:val="20"/>
                <w:szCs w:val="20"/>
              </w:rPr>
              <w:t>eople</w:t>
            </w:r>
            <w:r w:rsidRPr="00E04257">
              <w:rPr>
                <w:sz w:val="20"/>
                <w:szCs w:val="20"/>
              </w:rPr>
              <w:t xml:space="preserve"> are briefed on safe tool use</w:t>
            </w:r>
            <w:r w:rsidR="00FE6A04">
              <w:rPr>
                <w:sz w:val="20"/>
                <w:szCs w:val="20"/>
              </w:rPr>
              <w:t xml:space="preserve"> and modelled behaviour demonstrated prior to use</w:t>
            </w:r>
            <w:r w:rsidRPr="00E04257">
              <w:rPr>
                <w:sz w:val="20"/>
                <w:szCs w:val="20"/>
              </w:rPr>
              <w:t xml:space="preserve">. </w:t>
            </w:r>
          </w:p>
          <w:p w14:paraId="19728AE0" w14:textId="2FB3BADF" w:rsidR="00E6574E" w:rsidRDefault="00E6574E" w:rsidP="00E6574E">
            <w:pPr>
              <w:pStyle w:val="Default"/>
              <w:numPr>
                <w:ilvl w:val="0"/>
                <w:numId w:val="8"/>
              </w:numPr>
              <w:ind w:left="432"/>
              <w:rPr>
                <w:sz w:val="20"/>
                <w:szCs w:val="20"/>
              </w:rPr>
            </w:pPr>
            <w:r w:rsidRPr="00E04257">
              <w:rPr>
                <w:sz w:val="20"/>
                <w:szCs w:val="20"/>
              </w:rPr>
              <w:t>P</w:t>
            </w:r>
            <w:r w:rsidR="00497062">
              <w:rPr>
                <w:sz w:val="20"/>
                <w:szCs w:val="20"/>
              </w:rPr>
              <w:t>eople</w:t>
            </w:r>
            <w:r w:rsidRPr="00E04257">
              <w:rPr>
                <w:sz w:val="20"/>
                <w:szCs w:val="20"/>
              </w:rPr>
              <w:t xml:space="preserve"> are not permitted to ride in wheelbarrows. </w:t>
            </w:r>
          </w:p>
          <w:p w14:paraId="0D3306D3" w14:textId="0FBD53E0" w:rsidR="001A666B" w:rsidRDefault="001A666B" w:rsidP="00E6574E">
            <w:pPr>
              <w:pStyle w:val="Default"/>
              <w:numPr>
                <w:ilvl w:val="0"/>
                <w:numId w:val="8"/>
              </w:numPr>
              <w:ind w:left="432"/>
              <w:rPr>
                <w:sz w:val="20"/>
                <w:szCs w:val="20"/>
              </w:rPr>
            </w:pPr>
            <w:r>
              <w:rPr>
                <w:sz w:val="20"/>
                <w:szCs w:val="20"/>
              </w:rPr>
              <w:t>P</w:t>
            </w:r>
            <w:r w:rsidR="00497062">
              <w:rPr>
                <w:sz w:val="20"/>
                <w:szCs w:val="20"/>
              </w:rPr>
              <w:t>eople</w:t>
            </w:r>
            <w:r>
              <w:rPr>
                <w:sz w:val="20"/>
                <w:szCs w:val="20"/>
              </w:rPr>
              <w:t xml:space="preserve"> are not permitted to </w:t>
            </w:r>
            <w:r w:rsidR="00B157DC">
              <w:rPr>
                <w:sz w:val="20"/>
                <w:szCs w:val="20"/>
              </w:rPr>
              <w:t>climb gates or fences.</w:t>
            </w:r>
          </w:p>
          <w:p w14:paraId="7CAFEDC8" w14:textId="77777777" w:rsidR="00E6574E" w:rsidRDefault="00E6574E" w:rsidP="00E6574E">
            <w:pPr>
              <w:pStyle w:val="Default"/>
              <w:numPr>
                <w:ilvl w:val="0"/>
                <w:numId w:val="8"/>
              </w:numPr>
              <w:ind w:left="432"/>
              <w:rPr>
                <w:sz w:val="20"/>
                <w:szCs w:val="20"/>
              </w:rPr>
            </w:pPr>
            <w:r w:rsidRPr="00E04257">
              <w:rPr>
                <w:sz w:val="20"/>
                <w:szCs w:val="20"/>
              </w:rPr>
              <w:t>P</w:t>
            </w:r>
            <w:r w:rsidR="00497062">
              <w:rPr>
                <w:sz w:val="20"/>
                <w:szCs w:val="20"/>
              </w:rPr>
              <w:t>eople</w:t>
            </w:r>
            <w:r w:rsidRPr="00E04257">
              <w:rPr>
                <w:sz w:val="20"/>
                <w:szCs w:val="20"/>
              </w:rPr>
              <w:t xml:space="preserve"> are not permitted to carry heavy items such as bedding bales. </w:t>
            </w:r>
          </w:p>
          <w:p w14:paraId="7A2AC0B9" w14:textId="3C88E3BE" w:rsidR="00A25B85" w:rsidRPr="00E04257" w:rsidRDefault="00A25B85" w:rsidP="00E6574E">
            <w:pPr>
              <w:pStyle w:val="Default"/>
              <w:numPr>
                <w:ilvl w:val="0"/>
                <w:numId w:val="8"/>
              </w:numPr>
              <w:ind w:left="432"/>
              <w:rPr>
                <w:sz w:val="20"/>
                <w:szCs w:val="20"/>
              </w:rPr>
            </w:pPr>
            <w:r>
              <w:rPr>
                <w:sz w:val="20"/>
                <w:szCs w:val="20"/>
              </w:rPr>
              <w:t xml:space="preserve">Bumped heads </w:t>
            </w:r>
            <w:r w:rsidR="005B1C9C">
              <w:rPr>
                <w:sz w:val="20"/>
                <w:szCs w:val="20"/>
              </w:rPr>
              <w:t xml:space="preserve">require parents to be contacted. </w:t>
            </w:r>
          </w:p>
        </w:tc>
        <w:tc>
          <w:tcPr>
            <w:tcW w:w="567" w:type="dxa"/>
          </w:tcPr>
          <w:p w14:paraId="553074FD" w14:textId="33750F16" w:rsidR="00E6574E" w:rsidRDefault="00E6574E" w:rsidP="00E6574E">
            <w:pPr>
              <w:pStyle w:val="Default"/>
              <w:rPr>
                <w:sz w:val="20"/>
                <w:szCs w:val="20"/>
              </w:rPr>
            </w:pPr>
            <w:r>
              <w:rPr>
                <w:sz w:val="20"/>
                <w:szCs w:val="20"/>
              </w:rPr>
              <w:t>1</w:t>
            </w:r>
          </w:p>
        </w:tc>
        <w:tc>
          <w:tcPr>
            <w:tcW w:w="567" w:type="dxa"/>
          </w:tcPr>
          <w:p w14:paraId="3F04EA72" w14:textId="5A614B17" w:rsidR="00E6574E" w:rsidRDefault="00E6574E" w:rsidP="00E6574E">
            <w:pPr>
              <w:pStyle w:val="Default"/>
              <w:rPr>
                <w:sz w:val="22"/>
                <w:szCs w:val="22"/>
              </w:rPr>
            </w:pPr>
            <w:r>
              <w:rPr>
                <w:sz w:val="22"/>
                <w:szCs w:val="22"/>
              </w:rPr>
              <w:t>2</w:t>
            </w:r>
          </w:p>
        </w:tc>
        <w:tc>
          <w:tcPr>
            <w:tcW w:w="708" w:type="dxa"/>
          </w:tcPr>
          <w:p w14:paraId="3AA2FDC4" w14:textId="1F29BF60" w:rsidR="00E6574E" w:rsidRDefault="00E6574E" w:rsidP="00E6574E">
            <w:pPr>
              <w:pStyle w:val="Default"/>
              <w:rPr>
                <w:color w:val="auto"/>
              </w:rPr>
            </w:pPr>
            <w:r>
              <w:rPr>
                <w:color w:val="auto"/>
              </w:rPr>
              <w:t>2</w:t>
            </w:r>
          </w:p>
        </w:tc>
        <w:tc>
          <w:tcPr>
            <w:tcW w:w="1701" w:type="dxa"/>
          </w:tcPr>
          <w:p w14:paraId="0759BDE7" w14:textId="77777777" w:rsidR="00967E06" w:rsidRDefault="00E6574E" w:rsidP="00E6574E">
            <w:pPr>
              <w:pStyle w:val="Default"/>
              <w:rPr>
                <w:sz w:val="20"/>
                <w:szCs w:val="20"/>
              </w:rPr>
            </w:pPr>
            <w:r>
              <w:rPr>
                <w:sz w:val="20"/>
                <w:szCs w:val="20"/>
              </w:rPr>
              <w:t xml:space="preserve">All tools and equipment are kept in a locked shed – children can access but staff hold the key. </w:t>
            </w:r>
          </w:p>
          <w:p w14:paraId="6633D510" w14:textId="18D70A95" w:rsidR="00E6574E" w:rsidRDefault="00967E06" w:rsidP="00E6574E">
            <w:pPr>
              <w:pStyle w:val="Default"/>
              <w:rPr>
                <w:sz w:val="20"/>
                <w:szCs w:val="20"/>
              </w:rPr>
            </w:pPr>
            <w:r>
              <w:rPr>
                <w:sz w:val="20"/>
                <w:szCs w:val="20"/>
              </w:rPr>
              <w:t>Inform parents of first aid provided.</w:t>
            </w:r>
            <w:r w:rsidR="00E6574E">
              <w:rPr>
                <w:sz w:val="20"/>
                <w:szCs w:val="20"/>
              </w:rPr>
              <w:t xml:space="preserve"> </w:t>
            </w:r>
          </w:p>
          <w:p w14:paraId="24719DAB" w14:textId="35BA7C25" w:rsidR="006200DB" w:rsidRDefault="006200DB" w:rsidP="00E6574E">
            <w:pPr>
              <w:pStyle w:val="Default"/>
              <w:rPr>
                <w:sz w:val="20"/>
                <w:szCs w:val="20"/>
              </w:rPr>
            </w:pPr>
            <w:r>
              <w:rPr>
                <w:sz w:val="20"/>
                <w:szCs w:val="20"/>
              </w:rPr>
              <w:t>Staff to have completed first aid training kept up to date.</w:t>
            </w:r>
          </w:p>
          <w:p w14:paraId="19EE26B1" w14:textId="77777777" w:rsidR="00E6574E" w:rsidRDefault="00E6574E" w:rsidP="00E6574E">
            <w:pPr>
              <w:pStyle w:val="Default"/>
              <w:rPr>
                <w:sz w:val="20"/>
                <w:szCs w:val="20"/>
              </w:rPr>
            </w:pPr>
          </w:p>
        </w:tc>
        <w:tc>
          <w:tcPr>
            <w:tcW w:w="1276" w:type="dxa"/>
          </w:tcPr>
          <w:p w14:paraId="604F09A6" w14:textId="365B73BE" w:rsidR="00E6574E" w:rsidRDefault="00E6574E" w:rsidP="00E6574E">
            <w:pPr>
              <w:pStyle w:val="Default"/>
              <w:rPr>
                <w:sz w:val="20"/>
                <w:szCs w:val="20"/>
              </w:rPr>
            </w:pPr>
            <w:r>
              <w:rPr>
                <w:sz w:val="20"/>
                <w:szCs w:val="20"/>
              </w:rPr>
              <w:t>LC</w:t>
            </w:r>
          </w:p>
        </w:tc>
        <w:tc>
          <w:tcPr>
            <w:tcW w:w="1513" w:type="dxa"/>
            <w:gridSpan w:val="2"/>
          </w:tcPr>
          <w:p w14:paraId="53320BBB" w14:textId="6D74203B" w:rsidR="00E6574E" w:rsidRDefault="00E6574E" w:rsidP="00E6574E">
            <w:pPr>
              <w:pStyle w:val="Default"/>
              <w:rPr>
                <w:sz w:val="20"/>
                <w:szCs w:val="20"/>
              </w:rPr>
            </w:pPr>
            <w:r>
              <w:rPr>
                <w:sz w:val="20"/>
                <w:szCs w:val="20"/>
              </w:rPr>
              <w:t>1/3/2025</w:t>
            </w:r>
          </w:p>
        </w:tc>
        <w:tc>
          <w:tcPr>
            <w:tcW w:w="1513" w:type="dxa"/>
          </w:tcPr>
          <w:p w14:paraId="41F8EA63" w14:textId="1B0559F8" w:rsidR="00E6574E" w:rsidRDefault="00E6574E" w:rsidP="00E6574E">
            <w:pPr>
              <w:pStyle w:val="Default"/>
              <w:rPr>
                <w:sz w:val="20"/>
                <w:szCs w:val="20"/>
              </w:rPr>
            </w:pPr>
            <w:r>
              <w:rPr>
                <w:sz w:val="20"/>
                <w:szCs w:val="20"/>
              </w:rPr>
              <w:t>17/2/2025</w:t>
            </w:r>
          </w:p>
        </w:tc>
      </w:tr>
      <w:tr w:rsidR="00E6574E" w14:paraId="2008D454" w14:textId="77777777" w:rsidTr="00921EBD">
        <w:trPr>
          <w:trHeight w:val="2761"/>
        </w:trPr>
        <w:tc>
          <w:tcPr>
            <w:tcW w:w="1809" w:type="dxa"/>
          </w:tcPr>
          <w:p w14:paraId="5FD18618" w14:textId="131A7048" w:rsidR="00E6574E" w:rsidRDefault="00E6574E" w:rsidP="00E6574E">
            <w:pPr>
              <w:pStyle w:val="Default"/>
              <w:rPr>
                <w:sz w:val="20"/>
                <w:szCs w:val="20"/>
              </w:rPr>
            </w:pPr>
            <w:r>
              <w:rPr>
                <w:b/>
                <w:bCs/>
                <w:sz w:val="20"/>
                <w:szCs w:val="20"/>
              </w:rPr>
              <w:t xml:space="preserve">Illness or injury from contact with health care products </w:t>
            </w:r>
          </w:p>
          <w:p w14:paraId="784352CE" w14:textId="702D2F94" w:rsidR="00E6574E" w:rsidRDefault="00E6574E" w:rsidP="00E6574E">
            <w:pPr>
              <w:pStyle w:val="Default"/>
            </w:pPr>
            <w:r>
              <w:rPr>
                <w:sz w:val="20"/>
                <w:szCs w:val="20"/>
              </w:rPr>
              <w:t>Allergies reaction, skin irritation, poisoning</w:t>
            </w:r>
            <w:r w:rsidR="00343A98">
              <w:rPr>
                <w:sz w:val="20"/>
                <w:szCs w:val="20"/>
              </w:rPr>
              <w:t xml:space="preserve">, respiratory </w:t>
            </w:r>
          </w:p>
        </w:tc>
        <w:tc>
          <w:tcPr>
            <w:tcW w:w="1654" w:type="dxa"/>
          </w:tcPr>
          <w:p w14:paraId="752879EA" w14:textId="77777777" w:rsidR="00E6574E" w:rsidRDefault="00E6574E" w:rsidP="00E6574E">
            <w:pPr>
              <w:pStyle w:val="Default"/>
              <w:rPr>
                <w:sz w:val="20"/>
                <w:szCs w:val="20"/>
              </w:rPr>
            </w:pPr>
            <w:r>
              <w:rPr>
                <w:sz w:val="20"/>
                <w:szCs w:val="20"/>
              </w:rPr>
              <w:t xml:space="preserve">Pupils </w:t>
            </w:r>
          </w:p>
          <w:p w14:paraId="397D56B2" w14:textId="77777777" w:rsidR="00E6574E" w:rsidRDefault="00E6574E" w:rsidP="00E6574E">
            <w:pPr>
              <w:pStyle w:val="Default"/>
              <w:rPr>
                <w:sz w:val="20"/>
                <w:szCs w:val="20"/>
              </w:rPr>
            </w:pPr>
            <w:r>
              <w:rPr>
                <w:sz w:val="20"/>
                <w:szCs w:val="20"/>
              </w:rPr>
              <w:t xml:space="preserve">Staff </w:t>
            </w:r>
          </w:p>
          <w:p w14:paraId="1873CE65" w14:textId="77777777" w:rsidR="00E6574E" w:rsidRDefault="00E6574E" w:rsidP="00E6574E">
            <w:pPr>
              <w:pStyle w:val="Default"/>
              <w:rPr>
                <w:sz w:val="20"/>
                <w:szCs w:val="20"/>
              </w:rPr>
            </w:pPr>
            <w:r>
              <w:rPr>
                <w:sz w:val="20"/>
                <w:szCs w:val="20"/>
              </w:rPr>
              <w:t xml:space="preserve">Visitors </w:t>
            </w:r>
          </w:p>
          <w:p w14:paraId="49CCB1E1" w14:textId="2DC1C977" w:rsidR="00E6574E" w:rsidRDefault="00E6574E" w:rsidP="00E6574E">
            <w:pPr>
              <w:pStyle w:val="Default"/>
              <w:rPr>
                <w:sz w:val="22"/>
                <w:szCs w:val="22"/>
              </w:rPr>
            </w:pPr>
            <w:r>
              <w:rPr>
                <w:sz w:val="20"/>
                <w:szCs w:val="20"/>
              </w:rPr>
              <w:t>Volunteers</w:t>
            </w:r>
          </w:p>
        </w:tc>
        <w:tc>
          <w:tcPr>
            <w:tcW w:w="4111" w:type="dxa"/>
          </w:tcPr>
          <w:p w14:paraId="426163A0" w14:textId="77777777" w:rsidR="00E6574E" w:rsidRDefault="00E6574E" w:rsidP="00E6574E">
            <w:pPr>
              <w:pStyle w:val="Default"/>
              <w:rPr>
                <w:sz w:val="20"/>
                <w:szCs w:val="20"/>
              </w:rPr>
            </w:pPr>
            <w:r>
              <w:rPr>
                <w:sz w:val="20"/>
                <w:szCs w:val="20"/>
              </w:rPr>
              <w:t xml:space="preserve">All animal cleaning and health care products are stored safely in accordance with COSHH regulations. </w:t>
            </w:r>
          </w:p>
          <w:p w14:paraId="2D37C353" w14:textId="6F53713B" w:rsidR="00E6574E" w:rsidRDefault="00E6574E" w:rsidP="00E6574E">
            <w:pPr>
              <w:pStyle w:val="Default"/>
              <w:rPr>
                <w:sz w:val="20"/>
                <w:szCs w:val="20"/>
              </w:rPr>
            </w:pPr>
            <w:r>
              <w:rPr>
                <w:sz w:val="20"/>
                <w:szCs w:val="20"/>
              </w:rPr>
              <w:t>P</w:t>
            </w:r>
            <w:r w:rsidR="00497062">
              <w:rPr>
                <w:sz w:val="20"/>
                <w:szCs w:val="20"/>
              </w:rPr>
              <w:t>eople</w:t>
            </w:r>
            <w:r>
              <w:rPr>
                <w:sz w:val="20"/>
                <w:szCs w:val="20"/>
              </w:rPr>
              <w:t xml:space="preserve"> are only permitted to use low-risk products such as animal disinfectant wearing gloves</w:t>
            </w:r>
            <w:r w:rsidR="00910589">
              <w:rPr>
                <w:sz w:val="20"/>
                <w:szCs w:val="20"/>
              </w:rPr>
              <w:t>.</w:t>
            </w:r>
          </w:p>
          <w:p w14:paraId="4CD0E71E" w14:textId="5BD493B6" w:rsidR="00E6574E" w:rsidRDefault="00E6574E" w:rsidP="00E6574E">
            <w:pPr>
              <w:pStyle w:val="Default"/>
              <w:numPr>
                <w:ilvl w:val="0"/>
                <w:numId w:val="4"/>
              </w:numPr>
              <w:ind w:left="318"/>
              <w:rPr>
                <w:sz w:val="20"/>
                <w:szCs w:val="20"/>
              </w:rPr>
            </w:pPr>
            <w:r>
              <w:rPr>
                <w:sz w:val="20"/>
                <w:szCs w:val="20"/>
              </w:rPr>
              <w:t xml:space="preserve">Fresh cuts and grazes are covered before working with health care products. </w:t>
            </w:r>
          </w:p>
        </w:tc>
        <w:tc>
          <w:tcPr>
            <w:tcW w:w="567" w:type="dxa"/>
          </w:tcPr>
          <w:p w14:paraId="053F56B3" w14:textId="1E6DEBF4" w:rsidR="00E6574E" w:rsidRDefault="00E6574E" w:rsidP="00E6574E">
            <w:pPr>
              <w:pStyle w:val="Default"/>
              <w:rPr>
                <w:sz w:val="20"/>
                <w:szCs w:val="20"/>
              </w:rPr>
            </w:pPr>
            <w:r>
              <w:rPr>
                <w:sz w:val="20"/>
                <w:szCs w:val="20"/>
              </w:rPr>
              <w:t>1</w:t>
            </w:r>
          </w:p>
        </w:tc>
        <w:tc>
          <w:tcPr>
            <w:tcW w:w="567" w:type="dxa"/>
          </w:tcPr>
          <w:p w14:paraId="69EDBA9C" w14:textId="0D8939AC" w:rsidR="00E6574E" w:rsidRDefault="00910589" w:rsidP="00E6574E">
            <w:pPr>
              <w:pStyle w:val="Default"/>
              <w:rPr>
                <w:sz w:val="22"/>
                <w:szCs w:val="22"/>
              </w:rPr>
            </w:pPr>
            <w:r>
              <w:rPr>
                <w:sz w:val="22"/>
                <w:szCs w:val="22"/>
              </w:rPr>
              <w:t>5</w:t>
            </w:r>
          </w:p>
        </w:tc>
        <w:tc>
          <w:tcPr>
            <w:tcW w:w="708" w:type="dxa"/>
          </w:tcPr>
          <w:p w14:paraId="601CEB9B" w14:textId="14307C4A" w:rsidR="00E6574E" w:rsidRDefault="00E6574E" w:rsidP="00E6574E">
            <w:pPr>
              <w:pStyle w:val="Default"/>
              <w:rPr>
                <w:color w:val="auto"/>
              </w:rPr>
            </w:pPr>
            <w:r>
              <w:rPr>
                <w:color w:val="auto"/>
              </w:rPr>
              <w:t>3</w:t>
            </w:r>
          </w:p>
        </w:tc>
        <w:tc>
          <w:tcPr>
            <w:tcW w:w="1701" w:type="dxa"/>
          </w:tcPr>
          <w:p w14:paraId="3B4217FD" w14:textId="4BD75352" w:rsidR="00E6574E" w:rsidRDefault="00E6574E" w:rsidP="00E6574E">
            <w:pPr>
              <w:pStyle w:val="Default"/>
              <w:rPr>
                <w:sz w:val="20"/>
                <w:szCs w:val="20"/>
              </w:rPr>
            </w:pPr>
            <w:r>
              <w:rPr>
                <w:sz w:val="20"/>
                <w:szCs w:val="20"/>
              </w:rPr>
              <w:t>Health and safety procedures during safety briefing at start of each session. Displayed throughout yard. COSSH cupboard locked and contains medicines and chemicals. First aid box point labelled and stocked</w:t>
            </w:r>
          </w:p>
          <w:p w14:paraId="157E6C26" w14:textId="77777777" w:rsidR="00E6574E" w:rsidRDefault="00E6574E" w:rsidP="00E6574E">
            <w:pPr>
              <w:pStyle w:val="Default"/>
              <w:rPr>
                <w:sz w:val="20"/>
                <w:szCs w:val="20"/>
              </w:rPr>
            </w:pPr>
            <w:r>
              <w:rPr>
                <w:sz w:val="20"/>
                <w:szCs w:val="20"/>
              </w:rPr>
              <w:lastRenderedPageBreak/>
              <w:t>Request form completed for all children that lists allergies, if they can have animal interactions before attending.</w:t>
            </w:r>
          </w:p>
          <w:p w14:paraId="41630166" w14:textId="77777777" w:rsidR="00967E06" w:rsidRDefault="00967E06" w:rsidP="00E6574E">
            <w:pPr>
              <w:pStyle w:val="Default"/>
              <w:rPr>
                <w:sz w:val="20"/>
                <w:szCs w:val="20"/>
              </w:rPr>
            </w:pPr>
            <w:r>
              <w:rPr>
                <w:sz w:val="20"/>
                <w:szCs w:val="20"/>
              </w:rPr>
              <w:t>Inform parents of first aid provided.</w:t>
            </w:r>
          </w:p>
          <w:p w14:paraId="50877997" w14:textId="0E397183" w:rsidR="006200DB" w:rsidRDefault="006200DB" w:rsidP="00E6574E">
            <w:pPr>
              <w:pStyle w:val="Default"/>
              <w:rPr>
                <w:sz w:val="20"/>
                <w:szCs w:val="20"/>
              </w:rPr>
            </w:pPr>
            <w:r>
              <w:rPr>
                <w:sz w:val="20"/>
                <w:szCs w:val="20"/>
              </w:rPr>
              <w:t>Staff to have completed first aid training kept up to date.</w:t>
            </w:r>
          </w:p>
        </w:tc>
        <w:tc>
          <w:tcPr>
            <w:tcW w:w="1276" w:type="dxa"/>
          </w:tcPr>
          <w:p w14:paraId="78507F5A" w14:textId="74C09E9A" w:rsidR="00E6574E" w:rsidRDefault="00E6574E" w:rsidP="00E6574E">
            <w:pPr>
              <w:pStyle w:val="Default"/>
              <w:rPr>
                <w:sz w:val="20"/>
                <w:szCs w:val="20"/>
              </w:rPr>
            </w:pPr>
            <w:r>
              <w:rPr>
                <w:sz w:val="20"/>
                <w:szCs w:val="20"/>
              </w:rPr>
              <w:lastRenderedPageBreak/>
              <w:t>LC</w:t>
            </w:r>
          </w:p>
        </w:tc>
        <w:tc>
          <w:tcPr>
            <w:tcW w:w="1513" w:type="dxa"/>
            <w:gridSpan w:val="2"/>
          </w:tcPr>
          <w:p w14:paraId="4332964F" w14:textId="42A7379F" w:rsidR="00E6574E" w:rsidRDefault="00E6574E" w:rsidP="00E6574E">
            <w:pPr>
              <w:pStyle w:val="Default"/>
              <w:rPr>
                <w:sz w:val="20"/>
                <w:szCs w:val="20"/>
              </w:rPr>
            </w:pPr>
            <w:r>
              <w:rPr>
                <w:sz w:val="20"/>
                <w:szCs w:val="20"/>
              </w:rPr>
              <w:t>1/</w:t>
            </w:r>
            <w:r w:rsidR="00BE5FD0">
              <w:rPr>
                <w:sz w:val="20"/>
                <w:szCs w:val="20"/>
              </w:rPr>
              <w:t>7</w:t>
            </w:r>
            <w:r>
              <w:rPr>
                <w:sz w:val="20"/>
                <w:szCs w:val="20"/>
              </w:rPr>
              <w:t>/2025</w:t>
            </w:r>
          </w:p>
        </w:tc>
        <w:tc>
          <w:tcPr>
            <w:tcW w:w="1513" w:type="dxa"/>
          </w:tcPr>
          <w:p w14:paraId="06BD1CDC" w14:textId="143E732C" w:rsidR="00E6574E" w:rsidRDefault="00E6574E" w:rsidP="00E6574E">
            <w:pPr>
              <w:pStyle w:val="Default"/>
              <w:rPr>
                <w:sz w:val="20"/>
                <w:szCs w:val="20"/>
              </w:rPr>
            </w:pPr>
            <w:r>
              <w:rPr>
                <w:sz w:val="20"/>
                <w:szCs w:val="20"/>
              </w:rPr>
              <w:t>17/2/2025</w:t>
            </w:r>
          </w:p>
        </w:tc>
      </w:tr>
      <w:tr w:rsidR="00E6574E" w14:paraId="56903118" w14:textId="77777777" w:rsidTr="00921EBD">
        <w:trPr>
          <w:trHeight w:val="2761"/>
        </w:trPr>
        <w:tc>
          <w:tcPr>
            <w:tcW w:w="1809" w:type="dxa"/>
          </w:tcPr>
          <w:p w14:paraId="226516CF" w14:textId="77777777" w:rsidR="00E6574E" w:rsidRDefault="00E6574E" w:rsidP="00E6574E">
            <w:pPr>
              <w:pStyle w:val="Default"/>
              <w:rPr>
                <w:sz w:val="20"/>
                <w:szCs w:val="20"/>
              </w:rPr>
            </w:pPr>
            <w:r>
              <w:rPr>
                <w:b/>
                <w:bCs/>
                <w:sz w:val="20"/>
                <w:szCs w:val="20"/>
              </w:rPr>
              <w:t xml:space="preserve">Accidents </w:t>
            </w:r>
          </w:p>
          <w:p w14:paraId="0D1E23FF" w14:textId="1CF2A819" w:rsidR="00E6574E" w:rsidRDefault="00E6574E" w:rsidP="00E6574E">
            <w:pPr>
              <w:pStyle w:val="Default"/>
            </w:pPr>
            <w:r>
              <w:rPr>
                <w:sz w:val="20"/>
                <w:szCs w:val="20"/>
              </w:rPr>
              <w:t xml:space="preserve">Slips and trips </w:t>
            </w:r>
          </w:p>
        </w:tc>
        <w:tc>
          <w:tcPr>
            <w:tcW w:w="1654" w:type="dxa"/>
          </w:tcPr>
          <w:p w14:paraId="6740DB14" w14:textId="77777777" w:rsidR="00E6574E" w:rsidRDefault="00E6574E" w:rsidP="00E6574E">
            <w:pPr>
              <w:pStyle w:val="Default"/>
              <w:rPr>
                <w:sz w:val="20"/>
                <w:szCs w:val="20"/>
              </w:rPr>
            </w:pPr>
            <w:r>
              <w:rPr>
                <w:sz w:val="20"/>
                <w:szCs w:val="20"/>
              </w:rPr>
              <w:t xml:space="preserve">Pupils </w:t>
            </w:r>
          </w:p>
          <w:p w14:paraId="3E2172AC" w14:textId="77777777" w:rsidR="00E6574E" w:rsidRDefault="00E6574E" w:rsidP="00E6574E">
            <w:pPr>
              <w:pStyle w:val="Default"/>
              <w:rPr>
                <w:sz w:val="20"/>
                <w:szCs w:val="20"/>
              </w:rPr>
            </w:pPr>
            <w:r>
              <w:rPr>
                <w:sz w:val="20"/>
                <w:szCs w:val="20"/>
              </w:rPr>
              <w:t xml:space="preserve">Staff </w:t>
            </w:r>
          </w:p>
          <w:p w14:paraId="2438F33F" w14:textId="77777777" w:rsidR="00E6574E" w:rsidRDefault="00E6574E" w:rsidP="00E6574E">
            <w:pPr>
              <w:pStyle w:val="Default"/>
              <w:rPr>
                <w:sz w:val="20"/>
                <w:szCs w:val="20"/>
              </w:rPr>
            </w:pPr>
            <w:r>
              <w:rPr>
                <w:sz w:val="20"/>
                <w:szCs w:val="20"/>
              </w:rPr>
              <w:t xml:space="preserve">Visitors </w:t>
            </w:r>
          </w:p>
          <w:p w14:paraId="5857986B" w14:textId="37D88BA8" w:rsidR="00E6574E" w:rsidRDefault="00E6574E" w:rsidP="00E6574E">
            <w:pPr>
              <w:pStyle w:val="Default"/>
              <w:rPr>
                <w:sz w:val="22"/>
                <w:szCs w:val="22"/>
              </w:rPr>
            </w:pPr>
            <w:r>
              <w:rPr>
                <w:sz w:val="20"/>
                <w:szCs w:val="20"/>
              </w:rPr>
              <w:t>Volunteers</w:t>
            </w:r>
          </w:p>
        </w:tc>
        <w:tc>
          <w:tcPr>
            <w:tcW w:w="4111" w:type="dxa"/>
          </w:tcPr>
          <w:p w14:paraId="76259F21" w14:textId="77777777" w:rsidR="00E6574E" w:rsidRDefault="00E6574E" w:rsidP="00E6574E">
            <w:pPr>
              <w:pStyle w:val="Default"/>
              <w:rPr>
                <w:sz w:val="20"/>
                <w:szCs w:val="20"/>
              </w:rPr>
            </w:pPr>
            <w:r>
              <w:rPr>
                <w:sz w:val="20"/>
                <w:szCs w:val="20"/>
              </w:rPr>
              <w:t xml:space="preserve">Appropriate first aid arrangements in place at all times </w:t>
            </w:r>
          </w:p>
          <w:p w14:paraId="1C56A4C9" w14:textId="77777777" w:rsidR="00E6574E" w:rsidRDefault="00E6574E" w:rsidP="00E6574E">
            <w:pPr>
              <w:pStyle w:val="Default"/>
              <w:rPr>
                <w:sz w:val="20"/>
                <w:szCs w:val="20"/>
              </w:rPr>
            </w:pPr>
            <w:r>
              <w:rPr>
                <w:sz w:val="20"/>
                <w:szCs w:val="20"/>
              </w:rPr>
              <w:t xml:space="preserve">Emergency procedure in place </w:t>
            </w:r>
          </w:p>
          <w:p w14:paraId="42FC66CC" w14:textId="77777777" w:rsidR="00E6574E" w:rsidRDefault="00E6574E" w:rsidP="00E6574E">
            <w:pPr>
              <w:pStyle w:val="Default"/>
              <w:rPr>
                <w:sz w:val="20"/>
                <w:szCs w:val="20"/>
              </w:rPr>
            </w:pPr>
            <w:r>
              <w:rPr>
                <w:sz w:val="20"/>
                <w:szCs w:val="20"/>
              </w:rPr>
              <w:t xml:space="preserve">Suitable footwear to be worn </w:t>
            </w:r>
          </w:p>
          <w:p w14:paraId="6800674A" w14:textId="77777777" w:rsidR="00E6574E" w:rsidRDefault="00E6574E" w:rsidP="00E6574E">
            <w:pPr>
              <w:pStyle w:val="Default"/>
              <w:rPr>
                <w:sz w:val="20"/>
                <w:szCs w:val="20"/>
              </w:rPr>
            </w:pPr>
            <w:r>
              <w:rPr>
                <w:sz w:val="20"/>
                <w:szCs w:val="20"/>
              </w:rPr>
              <w:t xml:space="preserve">Pupils entering the animal area to be limited to 4 at any time </w:t>
            </w:r>
          </w:p>
          <w:p w14:paraId="7FB0CD02" w14:textId="77777777" w:rsidR="00E6574E" w:rsidRDefault="00E6574E" w:rsidP="00E6574E">
            <w:pPr>
              <w:pStyle w:val="Default"/>
              <w:numPr>
                <w:ilvl w:val="0"/>
                <w:numId w:val="4"/>
              </w:numPr>
              <w:ind w:left="318"/>
              <w:rPr>
                <w:sz w:val="20"/>
                <w:szCs w:val="20"/>
              </w:rPr>
            </w:pPr>
            <w:r>
              <w:rPr>
                <w:sz w:val="20"/>
                <w:szCs w:val="20"/>
              </w:rPr>
              <w:t xml:space="preserve">The working areas to be kept as clear from trip hazards as possible, for example brooms, hose pipes and shovels will be cleared away immediately after use. </w:t>
            </w:r>
          </w:p>
          <w:p w14:paraId="337F3636" w14:textId="3178E9E8" w:rsidR="00DD2DE3" w:rsidRDefault="00DD2DE3" w:rsidP="00E6574E">
            <w:pPr>
              <w:pStyle w:val="Default"/>
              <w:numPr>
                <w:ilvl w:val="0"/>
                <w:numId w:val="4"/>
              </w:numPr>
              <w:ind w:left="318"/>
              <w:rPr>
                <w:sz w:val="20"/>
                <w:szCs w:val="20"/>
              </w:rPr>
            </w:pPr>
            <w:r>
              <w:rPr>
                <w:sz w:val="20"/>
                <w:szCs w:val="20"/>
              </w:rPr>
              <w:t>Staff to advise people of any risks or dangers on entry. Some areas to be clearly marked with barriers and cones.</w:t>
            </w:r>
          </w:p>
        </w:tc>
        <w:tc>
          <w:tcPr>
            <w:tcW w:w="567" w:type="dxa"/>
          </w:tcPr>
          <w:p w14:paraId="324F7A54" w14:textId="2D17B959" w:rsidR="00E6574E" w:rsidRDefault="00E6574E" w:rsidP="00E6574E">
            <w:pPr>
              <w:pStyle w:val="Default"/>
              <w:rPr>
                <w:sz w:val="20"/>
                <w:szCs w:val="20"/>
              </w:rPr>
            </w:pPr>
            <w:r>
              <w:rPr>
                <w:sz w:val="20"/>
                <w:szCs w:val="20"/>
              </w:rPr>
              <w:t>2</w:t>
            </w:r>
          </w:p>
        </w:tc>
        <w:tc>
          <w:tcPr>
            <w:tcW w:w="567" w:type="dxa"/>
          </w:tcPr>
          <w:p w14:paraId="2E14B1A6" w14:textId="28324CBD" w:rsidR="00E6574E" w:rsidRDefault="00E6574E" w:rsidP="00E6574E">
            <w:pPr>
              <w:pStyle w:val="Default"/>
              <w:rPr>
                <w:sz w:val="22"/>
                <w:szCs w:val="22"/>
              </w:rPr>
            </w:pPr>
            <w:r>
              <w:rPr>
                <w:sz w:val="22"/>
                <w:szCs w:val="22"/>
              </w:rPr>
              <w:t>4</w:t>
            </w:r>
          </w:p>
        </w:tc>
        <w:tc>
          <w:tcPr>
            <w:tcW w:w="708" w:type="dxa"/>
          </w:tcPr>
          <w:p w14:paraId="6AEFEB91" w14:textId="2CB6A79B" w:rsidR="00E6574E" w:rsidRDefault="00E6574E" w:rsidP="00E6574E">
            <w:pPr>
              <w:pStyle w:val="Default"/>
              <w:rPr>
                <w:color w:val="auto"/>
              </w:rPr>
            </w:pPr>
            <w:r>
              <w:rPr>
                <w:color w:val="auto"/>
              </w:rPr>
              <w:t>4</w:t>
            </w:r>
          </w:p>
        </w:tc>
        <w:tc>
          <w:tcPr>
            <w:tcW w:w="1701" w:type="dxa"/>
          </w:tcPr>
          <w:p w14:paraId="134D19DB" w14:textId="77777777" w:rsidR="00220097" w:rsidRDefault="00220097" w:rsidP="00220097">
            <w:pPr>
              <w:pStyle w:val="Default"/>
              <w:rPr>
                <w:sz w:val="20"/>
                <w:szCs w:val="20"/>
              </w:rPr>
            </w:pPr>
            <w:r>
              <w:rPr>
                <w:sz w:val="20"/>
                <w:szCs w:val="20"/>
              </w:rPr>
              <w:t xml:space="preserve">Health and safety procedures during safety briefing at start of each session. Displayed throughout yard. </w:t>
            </w:r>
          </w:p>
          <w:p w14:paraId="3E509F3E" w14:textId="77777777" w:rsidR="00712BA4" w:rsidRDefault="00712BA4" w:rsidP="00E6574E">
            <w:pPr>
              <w:pStyle w:val="Default"/>
              <w:rPr>
                <w:sz w:val="20"/>
                <w:szCs w:val="20"/>
              </w:rPr>
            </w:pPr>
            <w:r>
              <w:rPr>
                <w:sz w:val="20"/>
                <w:szCs w:val="20"/>
              </w:rPr>
              <w:t>Inform parents</w:t>
            </w:r>
            <w:r w:rsidR="00967E06">
              <w:rPr>
                <w:sz w:val="20"/>
                <w:szCs w:val="20"/>
              </w:rPr>
              <w:t xml:space="preserve"> of first aid provided.</w:t>
            </w:r>
          </w:p>
          <w:p w14:paraId="112D17B5" w14:textId="358CBE31" w:rsidR="00F928FE" w:rsidRDefault="006200DB" w:rsidP="00E6574E">
            <w:pPr>
              <w:pStyle w:val="Default"/>
              <w:rPr>
                <w:sz w:val="20"/>
                <w:szCs w:val="20"/>
              </w:rPr>
            </w:pPr>
            <w:r>
              <w:rPr>
                <w:sz w:val="20"/>
                <w:szCs w:val="20"/>
              </w:rPr>
              <w:t>Staff to have completed fi</w:t>
            </w:r>
            <w:r w:rsidR="00F928FE">
              <w:rPr>
                <w:sz w:val="20"/>
                <w:szCs w:val="20"/>
              </w:rPr>
              <w:t>rst aid</w:t>
            </w:r>
            <w:r>
              <w:rPr>
                <w:sz w:val="20"/>
                <w:szCs w:val="20"/>
              </w:rPr>
              <w:t xml:space="preserve"> training kept up to date.</w:t>
            </w:r>
          </w:p>
        </w:tc>
        <w:tc>
          <w:tcPr>
            <w:tcW w:w="1276" w:type="dxa"/>
          </w:tcPr>
          <w:p w14:paraId="09F34250" w14:textId="5A3CD497" w:rsidR="00E6574E" w:rsidRDefault="00E6574E" w:rsidP="00E6574E">
            <w:pPr>
              <w:pStyle w:val="Default"/>
              <w:rPr>
                <w:sz w:val="20"/>
                <w:szCs w:val="20"/>
              </w:rPr>
            </w:pPr>
            <w:r>
              <w:rPr>
                <w:sz w:val="20"/>
                <w:szCs w:val="20"/>
              </w:rPr>
              <w:t>LC</w:t>
            </w:r>
          </w:p>
        </w:tc>
        <w:tc>
          <w:tcPr>
            <w:tcW w:w="1513" w:type="dxa"/>
            <w:gridSpan w:val="2"/>
          </w:tcPr>
          <w:p w14:paraId="5443BC72" w14:textId="6AB4952C" w:rsidR="00E6574E" w:rsidRDefault="00E6574E" w:rsidP="00E6574E">
            <w:pPr>
              <w:pStyle w:val="Default"/>
              <w:rPr>
                <w:sz w:val="20"/>
                <w:szCs w:val="20"/>
              </w:rPr>
            </w:pPr>
            <w:r>
              <w:rPr>
                <w:sz w:val="20"/>
                <w:szCs w:val="20"/>
              </w:rPr>
              <w:t>1/3/2025</w:t>
            </w:r>
          </w:p>
        </w:tc>
        <w:tc>
          <w:tcPr>
            <w:tcW w:w="1513" w:type="dxa"/>
          </w:tcPr>
          <w:p w14:paraId="45A142E5" w14:textId="2CCB9D8A" w:rsidR="00E6574E" w:rsidRDefault="00E6574E" w:rsidP="00E6574E">
            <w:pPr>
              <w:pStyle w:val="Default"/>
              <w:rPr>
                <w:sz w:val="20"/>
                <w:szCs w:val="20"/>
              </w:rPr>
            </w:pPr>
            <w:r>
              <w:rPr>
                <w:sz w:val="20"/>
                <w:szCs w:val="20"/>
              </w:rPr>
              <w:t>17/2/2025</w:t>
            </w:r>
          </w:p>
        </w:tc>
      </w:tr>
      <w:tr w:rsidR="00E6574E" w14:paraId="70F480C4" w14:textId="77777777" w:rsidTr="00921EBD">
        <w:trPr>
          <w:trHeight w:val="2761"/>
        </w:trPr>
        <w:tc>
          <w:tcPr>
            <w:tcW w:w="1809" w:type="dxa"/>
          </w:tcPr>
          <w:p w14:paraId="20BEA856" w14:textId="77777777" w:rsidR="001B2A62" w:rsidRDefault="00183D14" w:rsidP="00E6574E">
            <w:pPr>
              <w:pStyle w:val="Default"/>
            </w:pPr>
            <w:r>
              <w:t xml:space="preserve">Infections and </w:t>
            </w:r>
            <w:r w:rsidR="009E3D83">
              <w:t>notifiable</w:t>
            </w:r>
            <w:r>
              <w:t xml:space="preserve"> </w:t>
            </w:r>
            <w:r w:rsidR="009E3D83">
              <w:t>diseases</w:t>
            </w:r>
            <w:r>
              <w:t>.</w:t>
            </w:r>
          </w:p>
          <w:p w14:paraId="4164C4B8" w14:textId="0CA5780E" w:rsidR="00E6574E" w:rsidRDefault="001B2A62" w:rsidP="00E6574E">
            <w:pPr>
              <w:pStyle w:val="Default"/>
            </w:pPr>
            <w:r>
              <w:t xml:space="preserve">RIDDOR </w:t>
            </w:r>
            <w:r w:rsidRPr="001B2A62">
              <w:t>(Reporting of Injuries, Diseases, and Dangerous Occurrences Regulations 2013</w:t>
            </w:r>
            <w:r>
              <w:t>)</w:t>
            </w:r>
          </w:p>
        </w:tc>
        <w:tc>
          <w:tcPr>
            <w:tcW w:w="1654" w:type="dxa"/>
          </w:tcPr>
          <w:p w14:paraId="121825FD" w14:textId="77777777" w:rsidR="00015C54" w:rsidRDefault="00015C54" w:rsidP="00015C54">
            <w:pPr>
              <w:pStyle w:val="Default"/>
              <w:rPr>
                <w:sz w:val="20"/>
                <w:szCs w:val="20"/>
              </w:rPr>
            </w:pPr>
            <w:r>
              <w:rPr>
                <w:sz w:val="20"/>
                <w:szCs w:val="20"/>
              </w:rPr>
              <w:t xml:space="preserve">Pupils </w:t>
            </w:r>
          </w:p>
          <w:p w14:paraId="43760A57" w14:textId="77777777" w:rsidR="00015C54" w:rsidRDefault="00015C54" w:rsidP="00015C54">
            <w:pPr>
              <w:pStyle w:val="Default"/>
              <w:rPr>
                <w:sz w:val="20"/>
                <w:szCs w:val="20"/>
              </w:rPr>
            </w:pPr>
            <w:r>
              <w:rPr>
                <w:sz w:val="20"/>
                <w:szCs w:val="20"/>
              </w:rPr>
              <w:t xml:space="preserve">Staff </w:t>
            </w:r>
          </w:p>
          <w:p w14:paraId="2277849F" w14:textId="77777777" w:rsidR="00015C54" w:rsidRDefault="00015C54" w:rsidP="00015C54">
            <w:pPr>
              <w:pStyle w:val="Default"/>
              <w:rPr>
                <w:sz w:val="20"/>
                <w:szCs w:val="20"/>
              </w:rPr>
            </w:pPr>
            <w:r>
              <w:rPr>
                <w:sz w:val="20"/>
                <w:szCs w:val="20"/>
              </w:rPr>
              <w:t xml:space="preserve">Visitors </w:t>
            </w:r>
          </w:p>
          <w:p w14:paraId="51DB8D33" w14:textId="5E279982" w:rsidR="00E6574E" w:rsidRDefault="00015C54" w:rsidP="00015C54">
            <w:pPr>
              <w:pStyle w:val="Default"/>
              <w:rPr>
                <w:sz w:val="22"/>
                <w:szCs w:val="22"/>
              </w:rPr>
            </w:pPr>
            <w:r>
              <w:rPr>
                <w:sz w:val="20"/>
                <w:szCs w:val="20"/>
              </w:rPr>
              <w:t>Volunteers</w:t>
            </w:r>
          </w:p>
        </w:tc>
        <w:tc>
          <w:tcPr>
            <w:tcW w:w="4111" w:type="dxa"/>
          </w:tcPr>
          <w:p w14:paraId="07FBDC36" w14:textId="77777777" w:rsidR="00912D33" w:rsidRDefault="007B2E62" w:rsidP="00912D33">
            <w:pPr>
              <w:pStyle w:val="Default"/>
              <w:numPr>
                <w:ilvl w:val="0"/>
                <w:numId w:val="4"/>
              </w:numPr>
              <w:ind w:left="318"/>
              <w:rPr>
                <w:sz w:val="20"/>
                <w:szCs w:val="20"/>
              </w:rPr>
            </w:pPr>
            <w:r>
              <w:rPr>
                <w:sz w:val="20"/>
                <w:szCs w:val="20"/>
              </w:rPr>
              <w:t xml:space="preserve">HSE poster </w:t>
            </w:r>
            <w:r w:rsidR="00912D33">
              <w:rPr>
                <w:sz w:val="20"/>
                <w:szCs w:val="20"/>
              </w:rPr>
              <w:t>visible to all people placed in visible view</w:t>
            </w:r>
            <w:r w:rsidR="00966F08">
              <w:rPr>
                <w:sz w:val="20"/>
                <w:szCs w:val="20"/>
              </w:rPr>
              <w:t xml:space="preserve"> next to procedures display</w:t>
            </w:r>
          </w:p>
          <w:p w14:paraId="3E48B183" w14:textId="4067A3FA" w:rsidR="00966F08" w:rsidRPr="00E23844" w:rsidRDefault="00966F08" w:rsidP="00912D33">
            <w:pPr>
              <w:pStyle w:val="Default"/>
              <w:numPr>
                <w:ilvl w:val="0"/>
                <w:numId w:val="4"/>
              </w:numPr>
              <w:ind w:left="318"/>
              <w:rPr>
                <w:sz w:val="20"/>
                <w:szCs w:val="20"/>
              </w:rPr>
            </w:pPr>
            <w:r>
              <w:rPr>
                <w:sz w:val="20"/>
                <w:szCs w:val="20"/>
              </w:rPr>
              <w:t xml:space="preserve">Follow procedure to contact </w:t>
            </w:r>
            <w:r w:rsidR="00F17F37">
              <w:rPr>
                <w:sz w:val="20"/>
                <w:szCs w:val="20"/>
              </w:rPr>
              <w:t>HSE</w:t>
            </w:r>
            <w:r>
              <w:rPr>
                <w:sz w:val="20"/>
                <w:szCs w:val="20"/>
              </w:rPr>
              <w:t xml:space="preserve"> and government to</w:t>
            </w:r>
            <w:r w:rsidR="00E23844">
              <w:rPr>
                <w:sz w:val="20"/>
                <w:szCs w:val="20"/>
              </w:rPr>
              <w:t xml:space="preserve"> report </w:t>
            </w:r>
            <w:r w:rsidR="00E23844" w:rsidRPr="00E23844">
              <w:rPr>
                <w:sz w:val="20"/>
                <w:szCs w:val="20"/>
              </w:rPr>
              <w:t xml:space="preserve"> Injuries, Diseases, and Dangerous.</w:t>
            </w:r>
          </w:p>
          <w:p w14:paraId="6EC4CCDE" w14:textId="1ABD53BF" w:rsidR="00E23844" w:rsidRPr="00912D33" w:rsidRDefault="00E23844" w:rsidP="00912D33">
            <w:pPr>
              <w:pStyle w:val="Default"/>
              <w:numPr>
                <w:ilvl w:val="0"/>
                <w:numId w:val="4"/>
              </w:numPr>
              <w:ind w:left="318"/>
              <w:rPr>
                <w:sz w:val="20"/>
                <w:szCs w:val="20"/>
              </w:rPr>
            </w:pPr>
            <w:r w:rsidRPr="00E23844">
              <w:rPr>
                <w:sz w:val="20"/>
                <w:szCs w:val="20"/>
              </w:rPr>
              <w:t>Contact plant and animal agency of any  Injuries, Diseases, and Dangerous</w:t>
            </w:r>
          </w:p>
        </w:tc>
        <w:tc>
          <w:tcPr>
            <w:tcW w:w="567" w:type="dxa"/>
          </w:tcPr>
          <w:p w14:paraId="0EF45DB5" w14:textId="464486A8" w:rsidR="00E6574E" w:rsidRDefault="00220097" w:rsidP="00E6574E">
            <w:pPr>
              <w:pStyle w:val="Default"/>
              <w:rPr>
                <w:sz w:val="20"/>
                <w:szCs w:val="20"/>
              </w:rPr>
            </w:pPr>
            <w:r>
              <w:rPr>
                <w:sz w:val="20"/>
                <w:szCs w:val="20"/>
              </w:rPr>
              <w:t>1</w:t>
            </w:r>
          </w:p>
        </w:tc>
        <w:tc>
          <w:tcPr>
            <w:tcW w:w="567" w:type="dxa"/>
          </w:tcPr>
          <w:p w14:paraId="4FBBA260" w14:textId="221526AD" w:rsidR="00E6574E" w:rsidRDefault="00220097" w:rsidP="00E6574E">
            <w:pPr>
              <w:pStyle w:val="Default"/>
              <w:rPr>
                <w:sz w:val="22"/>
                <w:szCs w:val="22"/>
              </w:rPr>
            </w:pPr>
            <w:r>
              <w:rPr>
                <w:sz w:val="22"/>
                <w:szCs w:val="22"/>
              </w:rPr>
              <w:t>4</w:t>
            </w:r>
          </w:p>
        </w:tc>
        <w:tc>
          <w:tcPr>
            <w:tcW w:w="708" w:type="dxa"/>
          </w:tcPr>
          <w:p w14:paraId="6C510A80" w14:textId="20797D89" w:rsidR="00E6574E" w:rsidRDefault="00220097" w:rsidP="00E6574E">
            <w:pPr>
              <w:pStyle w:val="Default"/>
              <w:rPr>
                <w:color w:val="auto"/>
              </w:rPr>
            </w:pPr>
            <w:r>
              <w:rPr>
                <w:color w:val="auto"/>
              </w:rPr>
              <w:t>2</w:t>
            </w:r>
          </w:p>
        </w:tc>
        <w:tc>
          <w:tcPr>
            <w:tcW w:w="1701" w:type="dxa"/>
          </w:tcPr>
          <w:p w14:paraId="0C52EFFE" w14:textId="77777777" w:rsidR="00220097" w:rsidRDefault="00220097" w:rsidP="00220097">
            <w:pPr>
              <w:pStyle w:val="Default"/>
              <w:rPr>
                <w:sz w:val="20"/>
                <w:szCs w:val="20"/>
              </w:rPr>
            </w:pPr>
            <w:r>
              <w:rPr>
                <w:sz w:val="20"/>
                <w:szCs w:val="20"/>
              </w:rPr>
              <w:t xml:space="preserve">Health and safety procedures during safety briefing at start of each session. Displayed throughout yard. </w:t>
            </w:r>
          </w:p>
          <w:p w14:paraId="153BB377" w14:textId="77777777" w:rsidR="005267BA" w:rsidRDefault="005267BA" w:rsidP="005267BA">
            <w:pPr>
              <w:pStyle w:val="Default"/>
              <w:rPr>
                <w:sz w:val="20"/>
                <w:szCs w:val="20"/>
              </w:rPr>
            </w:pPr>
            <w:r>
              <w:rPr>
                <w:sz w:val="20"/>
                <w:szCs w:val="20"/>
              </w:rPr>
              <w:t>Request form completed for all children that lists allergies, if they can have animal interactions before attending.</w:t>
            </w:r>
          </w:p>
          <w:p w14:paraId="7001EF06" w14:textId="2E60A07E" w:rsidR="005267BA" w:rsidRDefault="005267BA" w:rsidP="005267BA">
            <w:pPr>
              <w:pStyle w:val="Default"/>
              <w:rPr>
                <w:sz w:val="20"/>
                <w:szCs w:val="20"/>
              </w:rPr>
            </w:pPr>
            <w:r>
              <w:rPr>
                <w:sz w:val="20"/>
                <w:szCs w:val="20"/>
              </w:rPr>
              <w:t>Inform parents of first aid provided.</w:t>
            </w:r>
          </w:p>
          <w:p w14:paraId="7C0CB13B" w14:textId="77777777" w:rsidR="00220097" w:rsidRPr="00220097" w:rsidRDefault="00220097" w:rsidP="005267BA">
            <w:pPr>
              <w:pStyle w:val="Default"/>
            </w:pPr>
          </w:p>
        </w:tc>
        <w:tc>
          <w:tcPr>
            <w:tcW w:w="1276" w:type="dxa"/>
          </w:tcPr>
          <w:p w14:paraId="0DF81175" w14:textId="74B3A4F0" w:rsidR="00E6574E" w:rsidRDefault="00220097" w:rsidP="00E6574E">
            <w:pPr>
              <w:pStyle w:val="Default"/>
              <w:rPr>
                <w:sz w:val="20"/>
                <w:szCs w:val="20"/>
              </w:rPr>
            </w:pPr>
            <w:r>
              <w:rPr>
                <w:sz w:val="20"/>
                <w:szCs w:val="20"/>
              </w:rPr>
              <w:lastRenderedPageBreak/>
              <w:t>LC</w:t>
            </w:r>
          </w:p>
        </w:tc>
        <w:tc>
          <w:tcPr>
            <w:tcW w:w="1513" w:type="dxa"/>
            <w:gridSpan w:val="2"/>
          </w:tcPr>
          <w:p w14:paraId="00C27413" w14:textId="6052B472" w:rsidR="00E6574E" w:rsidRDefault="00220097" w:rsidP="00E6574E">
            <w:pPr>
              <w:pStyle w:val="Default"/>
              <w:rPr>
                <w:sz w:val="20"/>
                <w:szCs w:val="20"/>
              </w:rPr>
            </w:pPr>
            <w:r>
              <w:rPr>
                <w:sz w:val="20"/>
                <w:szCs w:val="20"/>
              </w:rPr>
              <w:t>1/7/2025</w:t>
            </w:r>
          </w:p>
        </w:tc>
        <w:tc>
          <w:tcPr>
            <w:tcW w:w="1513" w:type="dxa"/>
          </w:tcPr>
          <w:p w14:paraId="3EEBA3B7" w14:textId="44A5FF36" w:rsidR="00E6574E" w:rsidRDefault="00220097" w:rsidP="00E6574E">
            <w:pPr>
              <w:pStyle w:val="Default"/>
              <w:rPr>
                <w:sz w:val="20"/>
                <w:szCs w:val="20"/>
              </w:rPr>
            </w:pPr>
            <w:r>
              <w:rPr>
                <w:sz w:val="20"/>
                <w:szCs w:val="20"/>
              </w:rPr>
              <w:t>18/5/2025</w:t>
            </w:r>
          </w:p>
        </w:tc>
      </w:tr>
      <w:tr w:rsidR="00826128" w14:paraId="75486ED7" w14:textId="77777777" w:rsidTr="00921EBD">
        <w:trPr>
          <w:trHeight w:val="2761"/>
        </w:trPr>
        <w:tc>
          <w:tcPr>
            <w:tcW w:w="1809" w:type="dxa"/>
          </w:tcPr>
          <w:p w14:paraId="551EBAB0" w14:textId="611AC826" w:rsidR="00826128" w:rsidRDefault="00551206" w:rsidP="00E6574E">
            <w:pPr>
              <w:pStyle w:val="Default"/>
            </w:pPr>
            <w:r>
              <w:t xml:space="preserve">Plant </w:t>
            </w:r>
            <w:r w:rsidR="00826128">
              <w:t xml:space="preserve">Machinery </w:t>
            </w:r>
          </w:p>
        </w:tc>
        <w:tc>
          <w:tcPr>
            <w:tcW w:w="1654" w:type="dxa"/>
          </w:tcPr>
          <w:p w14:paraId="0D9B2255" w14:textId="77777777" w:rsidR="00551206" w:rsidRPr="0075468A" w:rsidRDefault="00551206" w:rsidP="00551206">
            <w:pPr>
              <w:pStyle w:val="Default"/>
              <w:rPr>
                <w:sz w:val="22"/>
                <w:szCs w:val="22"/>
              </w:rPr>
            </w:pPr>
            <w:r>
              <w:rPr>
                <w:sz w:val="22"/>
                <w:szCs w:val="22"/>
              </w:rPr>
              <w:t xml:space="preserve">Volunteers </w:t>
            </w:r>
          </w:p>
          <w:p w14:paraId="1380E256" w14:textId="77777777" w:rsidR="00551206" w:rsidRDefault="00551206" w:rsidP="00551206">
            <w:pPr>
              <w:pStyle w:val="Default"/>
              <w:rPr>
                <w:sz w:val="22"/>
                <w:szCs w:val="22"/>
              </w:rPr>
            </w:pPr>
            <w:r>
              <w:rPr>
                <w:sz w:val="22"/>
                <w:szCs w:val="22"/>
              </w:rPr>
              <w:t xml:space="preserve">Pupils </w:t>
            </w:r>
          </w:p>
          <w:p w14:paraId="497D7B8F" w14:textId="77777777" w:rsidR="00826128" w:rsidRDefault="00551206" w:rsidP="00551206">
            <w:pPr>
              <w:pStyle w:val="Default"/>
              <w:rPr>
                <w:sz w:val="22"/>
                <w:szCs w:val="22"/>
              </w:rPr>
            </w:pPr>
            <w:r>
              <w:rPr>
                <w:sz w:val="22"/>
                <w:szCs w:val="22"/>
              </w:rPr>
              <w:t>Staff</w:t>
            </w:r>
          </w:p>
          <w:p w14:paraId="16ECD4EC" w14:textId="2BD6C6BD" w:rsidR="00551206" w:rsidRDefault="00551206" w:rsidP="00551206">
            <w:pPr>
              <w:pStyle w:val="Default"/>
              <w:rPr>
                <w:sz w:val="22"/>
                <w:szCs w:val="22"/>
              </w:rPr>
            </w:pPr>
            <w:r>
              <w:rPr>
                <w:sz w:val="22"/>
                <w:szCs w:val="22"/>
              </w:rPr>
              <w:t>Visitors</w:t>
            </w:r>
          </w:p>
        </w:tc>
        <w:tc>
          <w:tcPr>
            <w:tcW w:w="4111" w:type="dxa"/>
          </w:tcPr>
          <w:p w14:paraId="2E253F88" w14:textId="77777777" w:rsidR="00826128" w:rsidRDefault="00551206" w:rsidP="00E6574E">
            <w:pPr>
              <w:pStyle w:val="Default"/>
              <w:numPr>
                <w:ilvl w:val="0"/>
                <w:numId w:val="4"/>
              </w:numPr>
              <w:ind w:left="318"/>
              <w:rPr>
                <w:sz w:val="20"/>
                <w:szCs w:val="20"/>
              </w:rPr>
            </w:pPr>
            <w:r>
              <w:rPr>
                <w:sz w:val="20"/>
                <w:szCs w:val="20"/>
              </w:rPr>
              <w:t xml:space="preserve">Only operated by competent operatives with </w:t>
            </w:r>
            <w:r w:rsidR="0029515D">
              <w:rPr>
                <w:sz w:val="20"/>
                <w:szCs w:val="20"/>
              </w:rPr>
              <w:t>NVQ 3</w:t>
            </w:r>
          </w:p>
          <w:p w14:paraId="1E85CDBF" w14:textId="77777777" w:rsidR="0029515D" w:rsidRDefault="00667388" w:rsidP="00E6574E">
            <w:pPr>
              <w:pStyle w:val="Default"/>
              <w:numPr>
                <w:ilvl w:val="0"/>
                <w:numId w:val="4"/>
              </w:numPr>
              <w:ind w:left="318"/>
              <w:rPr>
                <w:sz w:val="20"/>
                <w:szCs w:val="20"/>
              </w:rPr>
            </w:pPr>
            <w:r>
              <w:rPr>
                <w:sz w:val="20"/>
                <w:szCs w:val="20"/>
              </w:rPr>
              <w:t>During times when no children (under 16) are on sight</w:t>
            </w:r>
          </w:p>
          <w:p w14:paraId="60362F1B" w14:textId="44D9B625" w:rsidR="00667388" w:rsidRDefault="00667388" w:rsidP="00E6574E">
            <w:pPr>
              <w:pStyle w:val="Default"/>
              <w:numPr>
                <w:ilvl w:val="0"/>
                <w:numId w:val="4"/>
              </w:numPr>
              <w:ind w:left="318"/>
              <w:rPr>
                <w:sz w:val="20"/>
                <w:szCs w:val="20"/>
              </w:rPr>
            </w:pPr>
            <w:r>
              <w:rPr>
                <w:sz w:val="20"/>
                <w:szCs w:val="20"/>
              </w:rPr>
              <w:t xml:space="preserve">Correct PPE </w:t>
            </w:r>
            <w:r w:rsidR="007A2ADB">
              <w:rPr>
                <w:sz w:val="20"/>
                <w:szCs w:val="20"/>
              </w:rPr>
              <w:t xml:space="preserve">by operative and others </w:t>
            </w:r>
            <w:r>
              <w:rPr>
                <w:sz w:val="20"/>
                <w:szCs w:val="20"/>
              </w:rPr>
              <w:t xml:space="preserve">when plant machinery </w:t>
            </w:r>
            <w:r w:rsidR="007A2ADB">
              <w:rPr>
                <w:sz w:val="20"/>
                <w:szCs w:val="20"/>
              </w:rPr>
              <w:t>is in operation</w:t>
            </w:r>
            <w:r>
              <w:rPr>
                <w:sz w:val="20"/>
                <w:szCs w:val="20"/>
              </w:rPr>
              <w:t>.</w:t>
            </w:r>
          </w:p>
          <w:p w14:paraId="7F1DDE73" w14:textId="37EBCC67" w:rsidR="00111D8E" w:rsidRDefault="00111D8E" w:rsidP="00E6574E">
            <w:pPr>
              <w:pStyle w:val="Default"/>
              <w:numPr>
                <w:ilvl w:val="0"/>
                <w:numId w:val="4"/>
              </w:numPr>
              <w:ind w:left="318"/>
              <w:rPr>
                <w:sz w:val="20"/>
                <w:szCs w:val="20"/>
              </w:rPr>
            </w:pPr>
            <w:r>
              <w:rPr>
                <w:sz w:val="20"/>
                <w:szCs w:val="20"/>
              </w:rPr>
              <w:t>Gate to be closed once all people have arrived on site to ensure vehicles cannot enter un-knowingly.</w:t>
            </w:r>
          </w:p>
          <w:p w14:paraId="55F0094F" w14:textId="34B626F1" w:rsidR="00111D8E" w:rsidRDefault="00111D8E" w:rsidP="00E6574E">
            <w:pPr>
              <w:pStyle w:val="Default"/>
              <w:numPr>
                <w:ilvl w:val="0"/>
                <w:numId w:val="4"/>
              </w:numPr>
              <w:ind w:left="318"/>
              <w:rPr>
                <w:sz w:val="20"/>
                <w:szCs w:val="20"/>
              </w:rPr>
            </w:pPr>
            <w:r>
              <w:rPr>
                <w:sz w:val="20"/>
                <w:szCs w:val="20"/>
              </w:rPr>
              <w:t>No unauthorised people allowed on plant machinery or to be climbed or played on</w:t>
            </w:r>
            <w:r w:rsidR="00F17F37">
              <w:rPr>
                <w:sz w:val="20"/>
                <w:szCs w:val="20"/>
              </w:rPr>
              <w:t>.</w:t>
            </w:r>
          </w:p>
          <w:p w14:paraId="16B11331" w14:textId="1922AEF0" w:rsidR="00667388" w:rsidRDefault="00667388" w:rsidP="00A963AB">
            <w:pPr>
              <w:pStyle w:val="Default"/>
              <w:ind w:left="-42"/>
              <w:rPr>
                <w:sz w:val="20"/>
                <w:szCs w:val="20"/>
              </w:rPr>
            </w:pPr>
          </w:p>
        </w:tc>
        <w:tc>
          <w:tcPr>
            <w:tcW w:w="567" w:type="dxa"/>
          </w:tcPr>
          <w:p w14:paraId="2239EDC8" w14:textId="25C047FC" w:rsidR="00826128" w:rsidRDefault="00910589" w:rsidP="00E6574E">
            <w:pPr>
              <w:pStyle w:val="Default"/>
              <w:rPr>
                <w:sz w:val="20"/>
                <w:szCs w:val="20"/>
              </w:rPr>
            </w:pPr>
            <w:r>
              <w:rPr>
                <w:sz w:val="20"/>
                <w:szCs w:val="20"/>
              </w:rPr>
              <w:t>1</w:t>
            </w:r>
          </w:p>
        </w:tc>
        <w:tc>
          <w:tcPr>
            <w:tcW w:w="567" w:type="dxa"/>
          </w:tcPr>
          <w:p w14:paraId="2363E73A" w14:textId="7F72FAB5" w:rsidR="00826128" w:rsidRDefault="00910589" w:rsidP="00E6574E">
            <w:pPr>
              <w:pStyle w:val="Default"/>
              <w:rPr>
                <w:sz w:val="22"/>
                <w:szCs w:val="22"/>
              </w:rPr>
            </w:pPr>
            <w:r>
              <w:rPr>
                <w:sz w:val="22"/>
                <w:szCs w:val="22"/>
              </w:rPr>
              <w:t>5</w:t>
            </w:r>
          </w:p>
        </w:tc>
        <w:tc>
          <w:tcPr>
            <w:tcW w:w="708" w:type="dxa"/>
          </w:tcPr>
          <w:p w14:paraId="4AAA602E" w14:textId="288E1CD6" w:rsidR="00826128" w:rsidRDefault="00910589" w:rsidP="00E6574E">
            <w:pPr>
              <w:pStyle w:val="Default"/>
              <w:rPr>
                <w:color w:val="auto"/>
              </w:rPr>
            </w:pPr>
            <w:r>
              <w:rPr>
                <w:color w:val="auto"/>
              </w:rPr>
              <w:t>2</w:t>
            </w:r>
          </w:p>
        </w:tc>
        <w:tc>
          <w:tcPr>
            <w:tcW w:w="1701" w:type="dxa"/>
          </w:tcPr>
          <w:p w14:paraId="58EDE9BC" w14:textId="77777777" w:rsidR="005267BA" w:rsidRDefault="005267BA" w:rsidP="005267BA">
            <w:pPr>
              <w:pStyle w:val="Default"/>
              <w:rPr>
                <w:sz w:val="20"/>
                <w:szCs w:val="20"/>
              </w:rPr>
            </w:pPr>
            <w:r>
              <w:rPr>
                <w:sz w:val="20"/>
                <w:szCs w:val="20"/>
              </w:rPr>
              <w:t xml:space="preserve">Health and safety procedures during safety briefing at start of each session. Displayed throughout yard. </w:t>
            </w:r>
          </w:p>
          <w:p w14:paraId="43A3A7B2" w14:textId="77777777" w:rsidR="00826128" w:rsidRDefault="005267BA" w:rsidP="005267BA">
            <w:pPr>
              <w:pStyle w:val="Default"/>
              <w:rPr>
                <w:sz w:val="20"/>
                <w:szCs w:val="20"/>
              </w:rPr>
            </w:pPr>
            <w:r>
              <w:rPr>
                <w:sz w:val="20"/>
                <w:szCs w:val="20"/>
              </w:rPr>
              <w:t>Inform parents of first aid provided.</w:t>
            </w:r>
          </w:p>
          <w:p w14:paraId="0538A2D3" w14:textId="7382DBBB" w:rsidR="00F928FE" w:rsidRDefault="00F928FE" w:rsidP="005267BA">
            <w:pPr>
              <w:pStyle w:val="Default"/>
              <w:rPr>
                <w:sz w:val="20"/>
                <w:szCs w:val="20"/>
              </w:rPr>
            </w:pPr>
            <w:r>
              <w:rPr>
                <w:sz w:val="20"/>
                <w:szCs w:val="20"/>
              </w:rPr>
              <w:t xml:space="preserve">Training completed. </w:t>
            </w:r>
          </w:p>
        </w:tc>
        <w:tc>
          <w:tcPr>
            <w:tcW w:w="1276" w:type="dxa"/>
          </w:tcPr>
          <w:p w14:paraId="68CB3185" w14:textId="360B1387" w:rsidR="00826128" w:rsidRDefault="005267BA" w:rsidP="00E6574E">
            <w:pPr>
              <w:pStyle w:val="Default"/>
              <w:rPr>
                <w:sz w:val="20"/>
                <w:szCs w:val="20"/>
              </w:rPr>
            </w:pPr>
            <w:r>
              <w:rPr>
                <w:sz w:val="20"/>
                <w:szCs w:val="20"/>
              </w:rPr>
              <w:t>LC</w:t>
            </w:r>
          </w:p>
        </w:tc>
        <w:tc>
          <w:tcPr>
            <w:tcW w:w="1513" w:type="dxa"/>
            <w:gridSpan w:val="2"/>
          </w:tcPr>
          <w:p w14:paraId="5637B659" w14:textId="0E0FB14A" w:rsidR="00826128" w:rsidRDefault="005267BA" w:rsidP="00E6574E">
            <w:pPr>
              <w:pStyle w:val="Default"/>
              <w:rPr>
                <w:sz w:val="20"/>
                <w:szCs w:val="20"/>
              </w:rPr>
            </w:pPr>
            <w:r>
              <w:rPr>
                <w:sz w:val="20"/>
                <w:szCs w:val="20"/>
              </w:rPr>
              <w:t>1</w:t>
            </w:r>
            <w:r w:rsidR="00176C25">
              <w:rPr>
                <w:sz w:val="20"/>
                <w:szCs w:val="20"/>
              </w:rPr>
              <w:t>/6/2025</w:t>
            </w:r>
          </w:p>
        </w:tc>
        <w:tc>
          <w:tcPr>
            <w:tcW w:w="1513" w:type="dxa"/>
          </w:tcPr>
          <w:p w14:paraId="325B57EA" w14:textId="7180510F" w:rsidR="00826128" w:rsidRDefault="006965D8" w:rsidP="00E6574E">
            <w:pPr>
              <w:pStyle w:val="Default"/>
              <w:rPr>
                <w:sz w:val="20"/>
                <w:szCs w:val="20"/>
              </w:rPr>
            </w:pPr>
            <w:r>
              <w:rPr>
                <w:sz w:val="20"/>
                <w:szCs w:val="20"/>
              </w:rPr>
              <w:t>5</w:t>
            </w:r>
            <w:r w:rsidR="00DD2457">
              <w:rPr>
                <w:sz w:val="20"/>
                <w:szCs w:val="20"/>
              </w:rPr>
              <w:t>/5/2025</w:t>
            </w:r>
          </w:p>
        </w:tc>
      </w:tr>
      <w:tr w:rsidR="007A2ADB" w14:paraId="5E5CA63D" w14:textId="77777777" w:rsidTr="00921EBD">
        <w:trPr>
          <w:trHeight w:val="2761"/>
        </w:trPr>
        <w:tc>
          <w:tcPr>
            <w:tcW w:w="1809" w:type="dxa"/>
          </w:tcPr>
          <w:p w14:paraId="4ABDDC1B" w14:textId="77777777" w:rsidR="007A2ADB" w:rsidRDefault="007A2ADB" w:rsidP="00E6574E">
            <w:pPr>
              <w:pStyle w:val="Default"/>
            </w:pPr>
            <w:r>
              <w:t>Delivery of items/supplies</w:t>
            </w:r>
          </w:p>
          <w:p w14:paraId="54001156" w14:textId="35A0AB8F" w:rsidR="00761A1D" w:rsidRDefault="00761A1D" w:rsidP="00E6574E">
            <w:pPr>
              <w:pStyle w:val="Default"/>
            </w:pPr>
            <w:r>
              <w:t>Vans, cars and all vehicles</w:t>
            </w:r>
          </w:p>
        </w:tc>
        <w:tc>
          <w:tcPr>
            <w:tcW w:w="1654" w:type="dxa"/>
          </w:tcPr>
          <w:p w14:paraId="4EC92024" w14:textId="77777777" w:rsidR="00761A1D" w:rsidRPr="0075468A" w:rsidRDefault="00761A1D" w:rsidP="00761A1D">
            <w:pPr>
              <w:pStyle w:val="Default"/>
              <w:rPr>
                <w:sz w:val="22"/>
                <w:szCs w:val="22"/>
              </w:rPr>
            </w:pPr>
            <w:r>
              <w:rPr>
                <w:sz w:val="22"/>
                <w:szCs w:val="22"/>
              </w:rPr>
              <w:t xml:space="preserve">Volunteers </w:t>
            </w:r>
          </w:p>
          <w:p w14:paraId="14E2D854" w14:textId="77777777" w:rsidR="00761A1D" w:rsidRDefault="00761A1D" w:rsidP="00761A1D">
            <w:pPr>
              <w:pStyle w:val="Default"/>
              <w:rPr>
                <w:sz w:val="22"/>
                <w:szCs w:val="22"/>
              </w:rPr>
            </w:pPr>
            <w:r>
              <w:rPr>
                <w:sz w:val="22"/>
                <w:szCs w:val="22"/>
              </w:rPr>
              <w:t xml:space="preserve">Pupils </w:t>
            </w:r>
          </w:p>
          <w:p w14:paraId="5D91BA6C" w14:textId="77777777" w:rsidR="00761A1D" w:rsidRDefault="00761A1D" w:rsidP="00761A1D">
            <w:pPr>
              <w:pStyle w:val="Default"/>
              <w:rPr>
                <w:sz w:val="22"/>
                <w:szCs w:val="22"/>
              </w:rPr>
            </w:pPr>
            <w:r>
              <w:rPr>
                <w:sz w:val="22"/>
                <w:szCs w:val="22"/>
              </w:rPr>
              <w:t>Staff</w:t>
            </w:r>
          </w:p>
          <w:p w14:paraId="21A5FC84" w14:textId="3AA9AC02" w:rsidR="007A2ADB" w:rsidRDefault="00761A1D" w:rsidP="00761A1D">
            <w:pPr>
              <w:pStyle w:val="Default"/>
              <w:rPr>
                <w:sz w:val="22"/>
                <w:szCs w:val="22"/>
              </w:rPr>
            </w:pPr>
            <w:r>
              <w:rPr>
                <w:sz w:val="22"/>
                <w:szCs w:val="22"/>
              </w:rPr>
              <w:t>Visitors</w:t>
            </w:r>
          </w:p>
        </w:tc>
        <w:tc>
          <w:tcPr>
            <w:tcW w:w="4111" w:type="dxa"/>
          </w:tcPr>
          <w:p w14:paraId="262B31AF" w14:textId="2F666933" w:rsidR="007A2ADB" w:rsidRDefault="00761A1D" w:rsidP="00E6574E">
            <w:pPr>
              <w:pStyle w:val="Default"/>
              <w:numPr>
                <w:ilvl w:val="0"/>
                <w:numId w:val="4"/>
              </w:numPr>
              <w:ind w:left="318"/>
              <w:rPr>
                <w:sz w:val="20"/>
                <w:szCs w:val="20"/>
              </w:rPr>
            </w:pPr>
            <w:r>
              <w:rPr>
                <w:sz w:val="20"/>
                <w:szCs w:val="20"/>
              </w:rPr>
              <w:t xml:space="preserve">All people to be stood in designated area to ensure safety from </w:t>
            </w:r>
            <w:r w:rsidR="002B0F6C">
              <w:rPr>
                <w:sz w:val="20"/>
                <w:szCs w:val="20"/>
              </w:rPr>
              <w:t>vehicles</w:t>
            </w:r>
          </w:p>
          <w:p w14:paraId="3A33EEE9" w14:textId="06DEA744" w:rsidR="00761A1D" w:rsidRDefault="00761A1D" w:rsidP="00E6574E">
            <w:pPr>
              <w:pStyle w:val="Default"/>
              <w:numPr>
                <w:ilvl w:val="0"/>
                <w:numId w:val="4"/>
              </w:numPr>
              <w:ind w:left="318"/>
              <w:rPr>
                <w:sz w:val="20"/>
                <w:szCs w:val="20"/>
              </w:rPr>
            </w:pPr>
            <w:r>
              <w:rPr>
                <w:sz w:val="20"/>
                <w:szCs w:val="20"/>
              </w:rPr>
              <w:t>Designated manager to</w:t>
            </w:r>
            <w:r w:rsidR="002B0F6C">
              <w:rPr>
                <w:sz w:val="20"/>
                <w:szCs w:val="20"/>
              </w:rPr>
              <w:t xml:space="preserve"> take delivery, ensure safety of site </w:t>
            </w:r>
          </w:p>
          <w:p w14:paraId="0FB73EDD" w14:textId="2C7A22FC" w:rsidR="002B0F6C" w:rsidRDefault="00575990" w:rsidP="00E6574E">
            <w:pPr>
              <w:pStyle w:val="Default"/>
              <w:numPr>
                <w:ilvl w:val="0"/>
                <w:numId w:val="4"/>
              </w:numPr>
              <w:ind w:left="318"/>
              <w:rPr>
                <w:sz w:val="20"/>
                <w:szCs w:val="20"/>
              </w:rPr>
            </w:pPr>
            <w:r>
              <w:rPr>
                <w:sz w:val="20"/>
                <w:szCs w:val="20"/>
              </w:rPr>
              <w:t>Designated area identified for delivery</w:t>
            </w:r>
          </w:p>
          <w:p w14:paraId="728BE092" w14:textId="77777777" w:rsidR="00575990" w:rsidRDefault="00575990" w:rsidP="00E6574E">
            <w:pPr>
              <w:pStyle w:val="Default"/>
              <w:numPr>
                <w:ilvl w:val="0"/>
                <w:numId w:val="4"/>
              </w:numPr>
              <w:ind w:left="318"/>
              <w:rPr>
                <w:sz w:val="20"/>
                <w:szCs w:val="20"/>
              </w:rPr>
            </w:pPr>
            <w:r>
              <w:rPr>
                <w:sz w:val="20"/>
                <w:szCs w:val="20"/>
              </w:rPr>
              <w:t>Cars to be parked once entering site in designated area instructed by staff.</w:t>
            </w:r>
          </w:p>
          <w:p w14:paraId="77D5197C" w14:textId="339F6A1C" w:rsidR="00575990" w:rsidRDefault="003E6363" w:rsidP="00E6574E">
            <w:pPr>
              <w:pStyle w:val="Default"/>
              <w:numPr>
                <w:ilvl w:val="0"/>
                <w:numId w:val="4"/>
              </w:numPr>
              <w:ind w:left="318"/>
              <w:rPr>
                <w:sz w:val="20"/>
                <w:szCs w:val="20"/>
              </w:rPr>
            </w:pPr>
            <w:r>
              <w:rPr>
                <w:sz w:val="20"/>
                <w:szCs w:val="20"/>
              </w:rPr>
              <w:t>Gate to be closed once all people have arrived on site to ensure vehicles cannot enter un</w:t>
            </w:r>
            <w:r w:rsidR="00111D8E">
              <w:rPr>
                <w:sz w:val="20"/>
                <w:szCs w:val="20"/>
              </w:rPr>
              <w:t xml:space="preserve">-knowingly. </w:t>
            </w:r>
          </w:p>
        </w:tc>
        <w:tc>
          <w:tcPr>
            <w:tcW w:w="567" w:type="dxa"/>
          </w:tcPr>
          <w:p w14:paraId="453F9977" w14:textId="6EF4F6D6" w:rsidR="007A2ADB" w:rsidRDefault="00910589" w:rsidP="00E6574E">
            <w:pPr>
              <w:pStyle w:val="Default"/>
              <w:rPr>
                <w:sz w:val="20"/>
                <w:szCs w:val="20"/>
              </w:rPr>
            </w:pPr>
            <w:r>
              <w:rPr>
                <w:sz w:val="20"/>
                <w:szCs w:val="20"/>
              </w:rPr>
              <w:t>2</w:t>
            </w:r>
          </w:p>
        </w:tc>
        <w:tc>
          <w:tcPr>
            <w:tcW w:w="567" w:type="dxa"/>
          </w:tcPr>
          <w:p w14:paraId="33EF47F8" w14:textId="46AE5951" w:rsidR="007A2ADB" w:rsidRDefault="00910589" w:rsidP="00E6574E">
            <w:pPr>
              <w:pStyle w:val="Default"/>
              <w:rPr>
                <w:sz w:val="22"/>
                <w:szCs w:val="22"/>
              </w:rPr>
            </w:pPr>
            <w:r>
              <w:rPr>
                <w:sz w:val="22"/>
                <w:szCs w:val="22"/>
              </w:rPr>
              <w:t>5</w:t>
            </w:r>
          </w:p>
        </w:tc>
        <w:tc>
          <w:tcPr>
            <w:tcW w:w="708" w:type="dxa"/>
          </w:tcPr>
          <w:p w14:paraId="7DA8B17C" w14:textId="29A54FB8" w:rsidR="007A2ADB" w:rsidRDefault="00910589" w:rsidP="00E6574E">
            <w:pPr>
              <w:pStyle w:val="Default"/>
              <w:rPr>
                <w:color w:val="auto"/>
              </w:rPr>
            </w:pPr>
            <w:r>
              <w:rPr>
                <w:color w:val="auto"/>
              </w:rPr>
              <w:t>2</w:t>
            </w:r>
          </w:p>
        </w:tc>
        <w:tc>
          <w:tcPr>
            <w:tcW w:w="1701" w:type="dxa"/>
          </w:tcPr>
          <w:p w14:paraId="3440259B" w14:textId="77777777" w:rsidR="005267BA" w:rsidRDefault="005267BA" w:rsidP="005267BA">
            <w:pPr>
              <w:pStyle w:val="Default"/>
              <w:rPr>
                <w:sz w:val="20"/>
                <w:szCs w:val="20"/>
              </w:rPr>
            </w:pPr>
            <w:r>
              <w:rPr>
                <w:sz w:val="20"/>
                <w:szCs w:val="20"/>
              </w:rPr>
              <w:t xml:space="preserve">Health and safety procedures during safety briefing at start of each session. Displayed throughout yard. </w:t>
            </w:r>
          </w:p>
          <w:p w14:paraId="4BADCB52" w14:textId="1BEF8CF1" w:rsidR="007A2ADB" w:rsidRDefault="005267BA" w:rsidP="005267BA">
            <w:pPr>
              <w:pStyle w:val="Default"/>
              <w:rPr>
                <w:sz w:val="20"/>
                <w:szCs w:val="20"/>
              </w:rPr>
            </w:pPr>
            <w:r>
              <w:rPr>
                <w:sz w:val="20"/>
                <w:szCs w:val="20"/>
              </w:rPr>
              <w:t>Inform parents of first aid provided.</w:t>
            </w:r>
          </w:p>
        </w:tc>
        <w:tc>
          <w:tcPr>
            <w:tcW w:w="1276" w:type="dxa"/>
          </w:tcPr>
          <w:p w14:paraId="655DEA92" w14:textId="0D62574F" w:rsidR="007A2ADB" w:rsidRDefault="00A33022" w:rsidP="00E6574E">
            <w:pPr>
              <w:pStyle w:val="Default"/>
              <w:rPr>
                <w:sz w:val="20"/>
                <w:szCs w:val="20"/>
              </w:rPr>
            </w:pPr>
            <w:r>
              <w:rPr>
                <w:sz w:val="20"/>
                <w:szCs w:val="20"/>
              </w:rPr>
              <w:t>LC</w:t>
            </w:r>
          </w:p>
        </w:tc>
        <w:tc>
          <w:tcPr>
            <w:tcW w:w="1513" w:type="dxa"/>
            <w:gridSpan w:val="2"/>
          </w:tcPr>
          <w:p w14:paraId="5EFCBE73" w14:textId="129447EA" w:rsidR="007A2ADB" w:rsidRDefault="00176C25" w:rsidP="00E6574E">
            <w:pPr>
              <w:pStyle w:val="Default"/>
              <w:rPr>
                <w:sz w:val="20"/>
                <w:szCs w:val="20"/>
              </w:rPr>
            </w:pPr>
            <w:r>
              <w:rPr>
                <w:sz w:val="20"/>
                <w:szCs w:val="20"/>
              </w:rPr>
              <w:t>1/6/2025</w:t>
            </w:r>
          </w:p>
        </w:tc>
        <w:tc>
          <w:tcPr>
            <w:tcW w:w="1513" w:type="dxa"/>
          </w:tcPr>
          <w:p w14:paraId="212332B2" w14:textId="70390EE4" w:rsidR="007A2ADB" w:rsidRDefault="00176C25" w:rsidP="00E6574E">
            <w:pPr>
              <w:pStyle w:val="Default"/>
              <w:rPr>
                <w:sz w:val="20"/>
                <w:szCs w:val="20"/>
              </w:rPr>
            </w:pPr>
            <w:r>
              <w:rPr>
                <w:sz w:val="20"/>
                <w:szCs w:val="20"/>
              </w:rPr>
              <w:t>15/</w:t>
            </w:r>
            <w:r w:rsidR="00DD2457">
              <w:rPr>
                <w:sz w:val="20"/>
                <w:szCs w:val="20"/>
              </w:rPr>
              <w:t>5/2025</w:t>
            </w:r>
          </w:p>
        </w:tc>
      </w:tr>
      <w:tr w:rsidR="005D04D8" w14:paraId="6CE35878" w14:textId="77777777" w:rsidTr="00921EBD">
        <w:trPr>
          <w:trHeight w:val="2761"/>
        </w:trPr>
        <w:tc>
          <w:tcPr>
            <w:tcW w:w="1809" w:type="dxa"/>
          </w:tcPr>
          <w:p w14:paraId="592028CD" w14:textId="0279025E" w:rsidR="005D04D8" w:rsidRDefault="005D04D8" w:rsidP="00E6574E">
            <w:pPr>
              <w:pStyle w:val="Default"/>
            </w:pPr>
            <w:r>
              <w:lastRenderedPageBreak/>
              <w:t>Working at height</w:t>
            </w:r>
            <w:r w:rsidR="00D02455">
              <w:t xml:space="preserve"> and heavy manual handling</w:t>
            </w:r>
          </w:p>
        </w:tc>
        <w:tc>
          <w:tcPr>
            <w:tcW w:w="1654" w:type="dxa"/>
          </w:tcPr>
          <w:p w14:paraId="41CA1597" w14:textId="7881C21A" w:rsidR="00D02455" w:rsidRDefault="00D02455" w:rsidP="00761A1D">
            <w:pPr>
              <w:pStyle w:val="Default"/>
              <w:rPr>
                <w:sz w:val="22"/>
                <w:szCs w:val="22"/>
              </w:rPr>
            </w:pPr>
            <w:r>
              <w:rPr>
                <w:sz w:val="22"/>
                <w:szCs w:val="22"/>
              </w:rPr>
              <w:t>Staff</w:t>
            </w:r>
          </w:p>
        </w:tc>
        <w:tc>
          <w:tcPr>
            <w:tcW w:w="4111" w:type="dxa"/>
          </w:tcPr>
          <w:p w14:paraId="51111FA9" w14:textId="7C1D6E34" w:rsidR="005D04D8" w:rsidRDefault="005D04D8" w:rsidP="00E6574E">
            <w:pPr>
              <w:pStyle w:val="Default"/>
              <w:numPr>
                <w:ilvl w:val="0"/>
                <w:numId w:val="4"/>
              </w:numPr>
              <w:ind w:left="318"/>
              <w:rPr>
                <w:sz w:val="20"/>
                <w:szCs w:val="20"/>
              </w:rPr>
            </w:pPr>
            <w:r>
              <w:rPr>
                <w:sz w:val="20"/>
                <w:szCs w:val="20"/>
              </w:rPr>
              <w:t xml:space="preserve">No </w:t>
            </w:r>
            <w:r w:rsidR="00D02455">
              <w:rPr>
                <w:sz w:val="20"/>
                <w:szCs w:val="20"/>
              </w:rPr>
              <w:t>unauthorized</w:t>
            </w:r>
            <w:r>
              <w:rPr>
                <w:sz w:val="20"/>
                <w:szCs w:val="20"/>
              </w:rPr>
              <w:t xml:space="preserve"> person to be in use of ladders or scaffolding </w:t>
            </w:r>
          </w:p>
          <w:p w14:paraId="301346C1" w14:textId="2D8CA462" w:rsidR="005D04D8" w:rsidRDefault="004C7962" w:rsidP="00E6574E">
            <w:pPr>
              <w:pStyle w:val="Default"/>
              <w:numPr>
                <w:ilvl w:val="0"/>
                <w:numId w:val="4"/>
              </w:numPr>
              <w:ind w:left="318"/>
              <w:rPr>
                <w:sz w:val="20"/>
                <w:szCs w:val="20"/>
              </w:rPr>
            </w:pPr>
            <w:r>
              <w:rPr>
                <w:sz w:val="20"/>
                <w:szCs w:val="20"/>
              </w:rPr>
              <w:t>Working on ladders or at height should only be completed by the manager</w:t>
            </w:r>
            <w:r w:rsidR="00D02455">
              <w:rPr>
                <w:sz w:val="20"/>
                <w:szCs w:val="20"/>
              </w:rPr>
              <w:t xml:space="preserve"> (Laura)</w:t>
            </w:r>
            <w:r>
              <w:rPr>
                <w:sz w:val="20"/>
                <w:szCs w:val="20"/>
              </w:rPr>
              <w:t>.</w:t>
            </w:r>
            <w:r w:rsidR="008F1A55">
              <w:rPr>
                <w:sz w:val="20"/>
                <w:szCs w:val="20"/>
              </w:rPr>
              <w:t xml:space="preserve"> Ladders to be checked before use.</w:t>
            </w:r>
          </w:p>
          <w:p w14:paraId="00AB28E3" w14:textId="3B2C4F6C" w:rsidR="00D02455" w:rsidRDefault="00D02455" w:rsidP="00E6574E">
            <w:pPr>
              <w:pStyle w:val="Default"/>
              <w:numPr>
                <w:ilvl w:val="0"/>
                <w:numId w:val="4"/>
              </w:numPr>
              <w:ind w:left="318"/>
              <w:rPr>
                <w:sz w:val="20"/>
                <w:szCs w:val="20"/>
              </w:rPr>
            </w:pPr>
            <w:r>
              <w:rPr>
                <w:sz w:val="20"/>
                <w:szCs w:val="20"/>
              </w:rPr>
              <w:t xml:space="preserve">Heavy manual handling to be </w:t>
            </w:r>
            <w:r w:rsidR="00255DCD">
              <w:rPr>
                <w:sz w:val="20"/>
                <w:szCs w:val="20"/>
              </w:rPr>
              <w:t>completed</w:t>
            </w:r>
            <w:r>
              <w:rPr>
                <w:sz w:val="20"/>
                <w:szCs w:val="20"/>
              </w:rPr>
              <w:t xml:space="preserve"> by trained </w:t>
            </w:r>
            <w:r w:rsidR="00255DCD">
              <w:rPr>
                <w:sz w:val="20"/>
                <w:szCs w:val="20"/>
              </w:rPr>
              <w:t>staff.</w:t>
            </w:r>
          </w:p>
        </w:tc>
        <w:tc>
          <w:tcPr>
            <w:tcW w:w="567" w:type="dxa"/>
          </w:tcPr>
          <w:p w14:paraId="414C3693" w14:textId="57363E5E" w:rsidR="005D04D8" w:rsidRDefault="004C7962" w:rsidP="00E6574E">
            <w:pPr>
              <w:pStyle w:val="Default"/>
              <w:rPr>
                <w:sz w:val="20"/>
                <w:szCs w:val="20"/>
              </w:rPr>
            </w:pPr>
            <w:r>
              <w:rPr>
                <w:sz w:val="20"/>
                <w:szCs w:val="20"/>
              </w:rPr>
              <w:t>1</w:t>
            </w:r>
          </w:p>
        </w:tc>
        <w:tc>
          <w:tcPr>
            <w:tcW w:w="567" w:type="dxa"/>
          </w:tcPr>
          <w:p w14:paraId="23D68264" w14:textId="3E5992AE" w:rsidR="005D04D8" w:rsidRDefault="00D02455" w:rsidP="00E6574E">
            <w:pPr>
              <w:pStyle w:val="Default"/>
              <w:rPr>
                <w:sz w:val="22"/>
                <w:szCs w:val="22"/>
              </w:rPr>
            </w:pPr>
            <w:r>
              <w:rPr>
                <w:sz w:val="22"/>
                <w:szCs w:val="22"/>
              </w:rPr>
              <w:t>5</w:t>
            </w:r>
          </w:p>
        </w:tc>
        <w:tc>
          <w:tcPr>
            <w:tcW w:w="708" w:type="dxa"/>
          </w:tcPr>
          <w:p w14:paraId="77550539" w14:textId="17C19DBB" w:rsidR="005D04D8" w:rsidRDefault="00D02455" w:rsidP="00E6574E">
            <w:pPr>
              <w:pStyle w:val="Default"/>
              <w:rPr>
                <w:color w:val="auto"/>
              </w:rPr>
            </w:pPr>
            <w:r>
              <w:rPr>
                <w:color w:val="auto"/>
              </w:rPr>
              <w:t>1</w:t>
            </w:r>
          </w:p>
        </w:tc>
        <w:tc>
          <w:tcPr>
            <w:tcW w:w="1701" w:type="dxa"/>
          </w:tcPr>
          <w:p w14:paraId="13B6662D" w14:textId="0EE2B673" w:rsidR="005D04D8" w:rsidRDefault="00F928FE" w:rsidP="005267BA">
            <w:pPr>
              <w:pStyle w:val="Default"/>
              <w:rPr>
                <w:sz w:val="20"/>
                <w:szCs w:val="20"/>
              </w:rPr>
            </w:pPr>
            <w:r>
              <w:rPr>
                <w:sz w:val="20"/>
                <w:szCs w:val="20"/>
              </w:rPr>
              <w:t>Training completed</w:t>
            </w:r>
          </w:p>
        </w:tc>
        <w:tc>
          <w:tcPr>
            <w:tcW w:w="1276" w:type="dxa"/>
          </w:tcPr>
          <w:p w14:paraId="577A9999" w14:textId="1DAB985B" w:rsidR="005D04D8" w:rsidRDefault="00A33022" w:rsidP="00E6574E">
            <w:pPr>
              <w:pStyle w:val="Default"/>
              <w:rPr>
                <w:sz w:val="20"/>
                <w:szCs w:val="20"/>
              </w:rPr>
            </w:pPr>
            <w:r>
              <w:rPr>
                <w:sz w:val="20"/>
                <w:szCs w:val="20"/>
              </w:rPr>
              <w:t>LC</w:t>
            </w:r>
          </w:p>
        </w:tc>
        <w:tc>
          <w:tcPr>
            <w:tcW w:w="1513" w:type="dxa"/>
            <w:gridSpan w:val="2"/>
          </w:tcPr>
          <w:p w14:paraId="156366D7" w14:textId="7C74B4C8" w:rsidR="005D04D8" w:rsidRDefault="00A33022" w:rsidP="00E6574E">
            <w:pPr>
              <w:pStyle w:val="Default"/>
              <w:rPr>
                <w:sz w:val="20"/>
                <w:szCs w:val="20"/>
              </w:rPr>
            </w:pPr>
            <w:r>
              <w:rPr>
                <w:sz w:val="20"/>
                <w:szCs w:val="20"/>
              </w:rPr>
              <w:t>1/</w:t>
            </w:r>
            <w:r w:rsidR="008F1A55">
              <w:rPr>
                <w:sz w:val="20"/>
                <w:szCs w:val="20"/>
              </w:rPr>
              <w:t>12</w:t>
            </w:r>
            <w:r>
              <w:rPr>
                <w:sz w:val="20"/>
                <w:szCs w:val="20"/>
              </w:rPr>
              <w:t>/2025</w:t>
            </w:r>
          </w:p>
        </w:tc>
        <w:tc>
          <w:tcPr>
            <w:tcW w:w="1513" w:type="dxa"/>
          </w:tcPr>
          <w:p w14:paraId="216CFAEF" w14:textId="5FBFD76C" w:rsidR="005D04D8" w:rsidRDefault="00A33022" w:rsidP="00E6574E">
            <w:pPr>
              <w:pStyle w:val="Default"/>
              <w:rPr>
                <w:sz w:val="20"/>
                <w:szCs w:val="20"/>
              </w:rPr>
            </w:pPr>
            <w:r>
              <w:rPr>
                <w:sz w:val="20"/>
                <w:szCs w:val="20"/>
              </w:rPr>
              <w:t>15/5/2025</w:t>
            </w:r>
          </w:p>
        </w:tc>
      </w:tr>
      <w:tr w:rsidR="00F82099" w14:paraId="1C47454E" w14:textId="77777777" w:rsidTr="00921EBD">
        <w:trPr>
          <w:trHeight w:val="2761"/>
        </w:trPr>
        <w:tc>
          <w:tcPr>
            <w:tcW w:w="1809" w:type="dxa"/>
          </w:tcPr>
          <w:p w14:paraId="7ECA0DA5" w14:textId="513D6570" w:rsidR="00F82099" w:rsidRDefault="00F82099" w:rsidP="00F82099">
            <w:pPr>
              <w:pStyle w:val="Default"/>
            </w:pPr>
            <w:r>
              <w:t xml:space="preserve">Legionella </w:t>
            </w:r>
          </w:p>
        </w:tc>
        <w:tc>
          <w:tcPr>
            <w:tcW w:w="1654" w:type="dxa"/>
          </w:tcPr>
          <w:p w14:paraId="34EC24BB" w14:textId="77777777" w:rsidR="00F82099" w:rsidRPr="0075468A" w:rsidRDefault="00F82099" w:rsidP="00F82099">
            <w:pPr>
              <w:pStyle w:val="Default"/>
              <w:rPr>
                <w:sz w:val="22"/>
                <w:szCs w:val="22"/>
              </w:rPr>
            </w:pPr>
            <w:r>
              <w:rPr>
                <w:sz w:val="22"/>
                <w:szCs w:val="22"/>
              </w:rPr>
              <w:t xml:space="preserve">Volunteers </w:t>
            </w:r>
          </w:p>
          <w:p w14:paraId="6249EDC7" w14:textId="77777777" w:rsidR="00F82099" w:rsidRDefault="00F82099" w:rsidP="00F82099">
            <w:pPr>
              <w:pStyle w:val="Default"/>
              <w:rPr>
                <w:sz w:val="22"/>
                <w:szCs w:val="22"/>
              </w:rPr>
            </w:pPr>
            <w:r>
              <w:rPr>
                <w:sz w:val="22"/>
                <w:szCs w:val="22"/>
              </w:rPr>
              <w:t xml:space="preserve">Pupils </w:t>
            </w:r>
          </w:p>
          <w:p w14:paraId="4933CEF3" w14:textId="77777777" w:rsidR="00F82099" w:rsidRDefault="00F82099" w:rsidP="00F82099">
            <w:pPr>
              <w:pStyle w:val="Default"/>
              <w:rPr>
                <w:sz w:val="22"/>
                <w:szCs w:val="22"/>
              </w:rPr>
            </w:pPr>
            <w:r>
              <w:rPr>
                <w:sz w:val="22"/>
                <w:szCs w:val="22"/>
              </w:rPr>
              <w:t>Staff</w:t>
            </w:r>
          </w:p>
          <w:p w14:paraId="287A7FCF" w14:textId="63970A14" w:rsidR="00F82099" w:rsidRDefault="00F82099" w:rsidP="00F82099">
            <w:pPr>
              <w:pStyle w:val="Default"/>
              <w:rPr>
                <w:sz w:val="22"/>
                <w:szCs w:val="22"/>
              </w:rPr>
            </w:pPr>
            <w:r>
              <w:rPr>
                <w:sz w:val="22"/>
                <w:szCs w:val="22"/>
              </w:rPr>
              <w:t>Visitors</w:t>
            </w:r>
          </w:p>
        </w:tc>
        <w:tc>
          <w:tcPr>
            <w:tcW w:w="4111" w:type="dxa"/>
          </w:tcPr>
          <w:p w14:paraId="6597E2B7" w14:textId="77777777" w:rsidR="00F82099" w:rsidRPr="00BB55B0" w:rsidRDefault="00F82099" w:rsidP="00F82099">
            <w:pPr>
              <w:pStyle w:val="ListParagraph"/>
              <w:numPr>
                <w:ilvl w:val="0"/>
                <w:numId w:val="4"/>
              </w:numPr>
              <w:rPr>
                <w:rFonts w:ascii="Calibri" w:hAnsi="Calibri" w:cs="Calibri"/>
                <w:color w:val="000000"/>
                <w:sz w:val="20"/>
                <w:szCs w:val="20"/>
                <w14:ligatures w14:val="standardContextual"/>
              </w:rPr>
            </w:pPr>
            <w:r w:rsidRPr="00BB55B0">
              <w:rPr>
                <w:rFonts w:ascii="Calibri" w:hAnsi="Calibri" w:cs="Calibri"/>
                <w:color w:val="000000"/>
                <w:sz w:val="20"/>
                <w:szCs w:val="20"/>
                <w14:ligatures w14:val="standardContextual"/>
              </w:rPr>
              <w:t>Pipe work inspected and ensure short runs where possible</w:t>
            </w:r>
          </w:p>
          <w:p w14:paraId="0EE16E42" w14:textId="77777777" w:rsidR="00F82099" w:rsidRPr="00BB55B0" w:rsidRDefault="00F82099" w:rsidP="00F82099">
            <w:pPr>
              <w:pStyle w:val="ListParagraph"/>
              <w:numPr>
                <w:ilvl w:val="0"/>
                <w:numId w:val="4"/>
              </w:numPr>
              <w:rPr>
                <w:rFonts w:ascii="Calibri" w:hAnsi="Calibri" w:cs="Calibri"/>
                <w:color w:val="000000"/>
                <w:sz w:val="20"/>
                <w:szCs w:val="20"/>
                <w14:ligatures w14:val="standardContextual"/>
              </w:rPr>
            </w:pPr>
            <w:r w:rsidRPr="00BB55B0">
              <w:rPr>
                <w:rFonts w:ascii="Calibri" w:hAnsi="Calibri" w:cs="Calibri"/>
                <w:color w:val="000000"/>
                <w:sz w:val="20"/>
                <w:szCs w:val="20"/>
                <w14:ligatures w14:val="standardContextual"/>
              </w:rPr>
              <w:t>No hot water or cold water tanks on site</w:t>
            </w:r>
          </w:p>
          <w:p w14:paraId="794FA367" w14:textId="77777777" w:rsidR="00F82099" w:rsidRPr="00BB55B0" w:rsidRDefault="00F82099" w:rsidP="00F82099">
            <w:pPr>
              <w:pStyle w:val="ListParagraph"/>
              <w:numPr>
                <w:ilvl w:val="0"/>
                <w:numId w:val="4"/>
              </w:numPr>
              <w:rPr>
                <w:rFonts w:ascii="Calibri" w:hAnsi="Calibri" w:cs="Calibri"/>
                <w:color w:val="000000"/>
                <w:sz w:val="20"/>
                <w:szCs w:val="20"/>
                <w14:ligatures w14:val="standardContextual"/>
              </w:rPr>
            </w:pPr>
            <w:r w:rsidRPr="00BB55B0">
              <w:rPr>
                <w:rFonts w:ascii="Calibri" w:hAnsi="Calibri" w:cs="Calibri"/>
                <w:color w:val="000000"/>
                <w:sz w:val="20"/>
                <w:szCs w:val="20"/>
                <w14:ligatures w14:val="standardContextual"/>
              </w:rPr>
              <w:t>Hosepipe areas monitored</w:t>
            </w:r>
          </w:p>
          <w:p w14:paraId="7F3CA6EB" w14:textId="77777777" w:rsidR="00F82099" w:rsidRPr="00BB55B0" w:rsidRDefault="00F82099" w:rsidP="00F82099">
            <w:pPr>
              <w:pStyle w:val="ListParagraph"/>
              <w:numPr>
                <w:ilvl w:val="0"/>
                <w:numId w:val="4"/>
              </w:numPr>
              <w:rPr>
                <w:rFonts w:ascii="Calibri" w:hAnsi="Calibri" w:cs="Calibri"/>
                <w:color w:val="000000"/>
                <w:sz w:val="20"/>
                <w:szCs w:val="20"/>
                <w14:ligatures w14:val="standardContextual"/>
              </w:rPr>
            </w:pPr>
            <w:r w:rsidRPr="00BB55B0">
              <w:rPr>
                <w:rFonts w:ascii="Calibri" w:hAnsi="Calibri" w:cs="Calibri"/>
                <w:color w:val="000000"/>
                <w:sz w:val="20"/>
                <w:szCs w:val="20"/>
                <w14:ligatures w14:val="standardContextual"/>
              </w:rPr>
              <w:t>Pond water not to be entered</w:t>
            </w:r>
          </w:p>
          <w:p w14:paraId="54DC72FE" w14:textId="77777777" w:rsidR="00F82099" w:rsidRPr="00BB55B0" w:rsidRDefault="00F82099" w:rsidP="00F82099">
            <w:pPr>
              <w:pStyle w:val="ListParagraph"/>
              <w:numPr>
                <w:ilvl w:val="0"/>
                <w:numId w:val="4"/>
              </w:numPr>
              <w:rPr>
                <w:rFonts w:ascii="Calibri" w:hAnsi="Calibri" w:cs="Calibri"/>
                <w:color w:val="000000"/>
                <w:sz w:val="20"/>
                <w:szCs w:val="20"/>
                <w14:ligatures w14:val="standardContextual"/>
              </w:rPr>
            </w:pPr>
            <w:r w:rsidRPr="00BB55B0">
              <w:rPr>
                <w:rFonts w:ascii="Calibri" w:hAnsi="Calibri" w:cs="Calibri"/>
                <w:color w:val="000000"/>
                <w:sz w:val="20"/>
                <w:szCs w:val="20"/>
                <w14:ligatures w14:val="standardContextual"/>
              </w:rPr>
              <w:t>Water butts to be emptied on a weekly basis.</w:t>
            </w:r>
          </w:p>
          <w:p w14:paraId="7E85EE41" w14:textId="4B2F165B" w:rsidR="00F82099" w:rsidRDefault="00F82099" w:rsidP="00F82099">
            <w:pPr>
              <w:pStyle w:val="ListParagraph"/>
              <w:rPr>
                <w:sz w:val="20"/>
                <w:szCs w:val="20"/>
              </w:rPr>
            </w:pPr>
          </w:p>
        </w:tc>
        <w:tc>
          <w:tcPr>
            <w:tcW w:w="567" w:type="dxa"/>
          </w:tcPr>
          <w:p w14:paraId="73122D72" w14:textId="333C7AE8" w:rsidR="00F82099" w:rsidRDefault="00F82099" w:rsidP="00F82099">
            <w:pPr>
              <w:pStyle w:val="Default"/>
              <w:rPr>
                <w:sz w:val="20"/>
                <w:szCs w:val="20"/>
              </w:rPr>
            </w:pPr>
            <w:r>
              <w:rPr>
                <w:sz w:val="20"/>
                <w:szCs w:val="20"/>
              </w:rPr>
              <w:t>1</w:t>
            </w:r>
          </w:p>
        </w:tc>
        <w:tc>
          <w:tcPr>
            <w:tcW w:w="567" w:type="dxa"/>
          </w:tcPr>
          <w:p w14:paraId="1B6655BE" w14:textId="7AD0AF42" w:rsidR="00F82099" w:rsidRDefault="00F82099" w:rsidP="00F82099">
            <w:pPr>
              <w:pStyle w:val="Default"/>
              <w:rPr>
                <w:sz w:val="22"/>
                <w:szCs w:val="22"/>
              </w:rPr>
            </w:pPr>
            <w:r>
              <w:rPr>
                <w:sz w:val="22"/>
                <w:szCs w:val="22"/>
              </w:rPr>
              <w:t>5</w:t>
            </w:r>
          </w:p>
        </w:tc>
        <w:tc>
          <w:tcPr>
            <w:tcW w:w="708" w:type="dxa"/>
          </w:tcPr>
          <w:p w14:paraId="3FF42015" w14:textId="32E063B3" w:rsidR="00F82099" w:rsidRDefault="00F82099" w:rsidP="00F82099">
            <w:pPr>
              <w:pStyle w:val="Default"/>
              <w:rPr>
                <w:color w:val="auto"/>
              </w:rPr>
            </w:pPr>
            <w:r>
              <w:rPr>
                <w:color w:val="auto"/>
              </w:rPr>
              <w:t>1</w:t>
            </w:r>
          </w:p>
        </w:tc>
        <w:tc>
          <w:tcPr>
            <w:tcW w:w="1701" w:type="dxa"/>
          </w:tcPr>
          <w:p w14:paraId="15AC2F67" w14:textId="77777777" w:rsidR="00F82099" w:rsidRPr="00BB55B0" w:rsidRDefault="00F82099" w:rsidP="00F82099">
            <w:pPr>
              <w:rPr>
                <w:rFonts w:ascii="Calibri" w:hAnsi="Calibri" w:cs="Calibri"/>
                <w:color w:val="000000"/>
                <w:sz w:val="20"/>
                <w:szCs w:val="20"/>
              </w:rPr>
            </w:pPr>
            <w:r w:rsidRPr="00BB55B0">
              <w:rPr>
                <w:rFonts w:ascii="Calibri" w:hAnsi="Calibri" w:cs="Calibri"/>
                <w:color w:val="000000"/>
                <w:sz w:val="20"/>
                <w:szCs w:val="20"/>
              </w:rPr>
              <w:t>Water hygiene testing to be carried out if there are concerns about water safety, changes to the system, or if control measures are not working.</w:t>
            </w:r>
          </w:p>
          <w:p w14:paraId="137F991A" w14:textId="68796F35" w:rsidR="00F82099" w:rsidRDefault="00F82099" w:rsidP="00F82099">
            <w:pPr>
              <w:pStyle w:val="Default"/>
              <w:rPr>
                <w:sz w:val="20"/>
                <w:szCs w:val="20"/>
              </w:rPr>
            </w:pPr>
          </w:p>
        </w:tc>
        <w:tc>
          <w:tcPr>
            <w:tcW w:w="1276" w:type="dxa"/>
          </w:tcPr>
          <w:p w14:paraId="21213B43" w14:textId="51E06A4A" w:rsidR="00F82099" w:rsidRDefault="00F82099" w:rsidP="00F82099">
            <w:pPr>
              <w:pStyle w:val="Default"/>
              <w:rPr>
                <w:sz w:val="20"/>
                <w:szCs w:val="20"/>
              </w:rPr>
            </w:pPr>
            <w:r>
              <w:rPr>
                <w:sz w:val="20"/>
                <w:szCs w:val="20"/>
              </w:rPr>
              <w:t>LC</w:t>
            </w:r>
          </w:p>
        </w:tc>
        <w:tc>
          <w:tcPr>
            <w:tcW w:w="1513" w:type="dxa"/>
            <w:gridSpan w:val="2"/>
          </w:tcPr>
          <w:p w14:paraId="12EB3164" w14:textId="5A089013" w:rsidR="00F82099" w:rsidRDefault="00F82099" w:rsidP="00F82099">
            <w:pPr>
              <w:pStyle w:val="Default"/>
              <w:rPr>
                <w:sz w:val="20"/>
                <w:szCs w:val="20"/>
              </w:rPr>
            </w:pPr>
            <w:r>
              <w:rPr>
                <w:sz w:val="20"/>
                <w:szCs w:val="20"/>
              </w:rPr>
              <w:t>1/3/2025</w:t>
            </w:r>
          </w:p>
        </w:tc>
        <w:tc>
          <w:tcPr>
            <w:tcW w:w="1513" w:type="dxa"/>
          </w:tcPr>
          <w:p w14:paraId="63D277B5" w14:textId="3B42F74D" w:rsidR="00F82099" w:rsidRDefault="00F82099" w:rsidP="00F82099">
            <w:pPr>
              <w:pStyle w:val="Default"/>
              <w:rPr>
                <w:sz w:val="20"/>
                <w:szCs w:val="20"/>
              </w:rPr>
            </w:pPr>
            <w:r>
              <w:rPr>
                <w:sz w:val="20"/>
                <w:szCs w:val="20"/>
              </w:rPr>
              <w:t>17/2/2025</w:t>
            </w:r>
          </w:p>
        </w:tc>
      </w:tr>
      <w:tr w:rsidR="00F82099" w14:paraId="796B43FB" w14:textId="77777777" w:rsidTr="00921EBD">
        <w:trPr>
          <w:trHeight w:val="2761"/>
        </w:trPr>
        <w:tc>
          <w:tcPr>
            <w:tcW w:w="1809" w:type="dxa"/>
          </w:tcPr>
          <w:p w14:paraId="7B4A2C30" w14:textId="7B338264" w:rsidR="00F82099" w:rsidRDefault="00F82099" w:rsidP="00F82099">
            <w:pPr>
              <w:pStyle w:val="Default"/>
            </w:pPr>
            <w:r>
              <w:t>Fire</w:t>
            </w:r>
          </w:p>
        </w:tc>
        <w:tc>
          <w:tcPr>
            <w:tcW w:w="1654" w:type="dxa"/>
          </w:tcPr>
          <w:p w14:paraId="3FC352F4" w14:textId="77777777" w:rsidR="00F82099" w:rsidRPr="0075468A" w:rsidRDefault="00F82099" w:rsidP="00F82099">
            <w:pPr>
              <w:pStyle w:val="Default"/>
              <w:rPr>
                <w:sz w:val="22"/>
                <w:szCs w:val="22"/>
              </w:rPr>
            </w:pPr>
            <w:r>
              <w:rPr>
                <w:sz w:val="22"/>
                <w:szCs w:val="22"/>
              </w:rPr>
              <w:t xml:space="preserve">Volunteers </w:t>
            </w:r>
          </w:p>
          <w:p w14:paraId="435233BB" w14:textId="77777777" w:rsidR="00F82099" w:rsidRDefault="00F82099" w:rsidP="00F82099">
            <w:pPr>
              <w:pStyle w:val="Default"/>
              <w:rPr>
                <w:sz w:val="22"/>
                <w:szCs w:val="22"/>
              </w:rPr>
            </w:pPr>
            <w:r>
              <w:rPr>
                <w:sz w:val="22"/>
                <w:szCs w:val="22"/>
              </w:rPr>
              <w:t xml:space="preserve">Pupils </w:t>
            </w:r>
          </w:p>
          <w:p w14:paraId="439765A6" w14:textId="77777777" w:rsidR="00F82099" w:rsidRDefault="00F82099" w:rsidP="00F82099">
            <w:pPr>
              <w:pStyle w:val="Default"/>
              <w:rPr>
                <w:sz w:val="22"/>
                <w:szCs w:val="22"/>
              </w:rPr>
            </w:pPr>
            <w:r>
              <w:rPr>
                <w:sz w:val="22"/>
                <w:szCs w:val="22"/>
              </w:rPr>
              <w:t>Staff</w:t>
            </w:r>
          </w:p>
          <w:p w14:paraId="678E29E4" w14:textId="22236D8B" w:rsidR="00F82099" w:rsidRDefault="00F82099" w:rsidP="00F82099">
            <w:pPr>
              <w:pStyle w:val="Default"/>
              <w:rPr>
                <w:sz w:val="22"/>
                <w:szCs w:val="22"/>
              </w:rPr>
            </w:pPr>
            <w:r>
              <w:rPr>
                <w:sz w:val="22"/>
                <w:szCs w:val="22"/>
              </w:rPr>
              <w:t>Visitors</w:t>
            </w:r>
          </w:p>
        </w:tc>
        <w:tc>
          <w:tcPr>
            <w:tcW w:w="4111" w:type="dxa"/>
          </w:tcPr>
          <w:p w14:paraId="78E46812" w14:textId="77777777" w:rsidR="00F82099" w:rsidRDefault="00F82099" w:rsidP="00F82099">
            <w:pPr>
              <w:pStyle w:val="ListParagraph"/>
              <w:numPr>
                <w:ilvl w:val="0"/>
                <w:numId w:val="4"/>
              </w:numPr>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Assembly point clearly labelled</w:t>
            </w:r>
          </w:p>
          <w:p w14:paraId="36B78077" w14:textId="04993284" w:rsidR="00F82099" w:rsidRDefault="00F82099" w:rsidP="00F82099">
            <w:pPr>
              <w:pStyle w:val="ListParagraph"/>
              <w:numPr>
                <w:ilvl w:val="0"/>
                <w:numId w:val="4"/>
              </w:numPr>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Buildings and content insurance in place</w:t>
            </w:r>
          </w:p>
          <w:p w14:paraId="7A719560" w14:textId="7EAE95DE" w:rsidR="00F82099" w:rsidRDefault="00F82099" w:rsidP="00F82099">
            <w:pPr>
              <w:pStyle w:val="ListParagraph"/>
              <w:numPr>
                <w:ilvl w:val="0"/>
                <w:numId w:val="4"/>
              </w:numPr>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 xml:space="preserve">Fire extinguishers to be available on site and visible </w:t>
            </w:r>
          </w:p>
          <w:p w14:paraId="7A27DCF7" w14:textId="77777777" w:rsidR="00F82099" w:rsidRDefault="00F82099" w:rsidP="00F82099">
            <w:pPr>
              <w:pStyle w:val="ListParagraph"/>
              <w:numPr>
                <w:ilvl w:val="0"/>
                <w:numId w:val="4"/>
              </w:numPr>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Fire blanket kept next to first aid box in designated area</w:t>
            </w:r>
          </w:p>
          <w:p w14:paraId="1A0C679C" w14:textId="4610506F" w:rsidR="00F82099" w:rsidRDefault="00F82099" w:rsidP="00F82099">
            <w:pPr>
              <w:pStyle w:val="ListParagraph"/>
              <w:numPr>
                <w:ilvl w:val="0"/>
                <w:numId w:val="4"/>
              </w:numPr>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 xml:space="preserve">Signing in and out book to be </w:t>
            </w:r>
            <w:r w:rsidR="00EB4FD5">
              <w:rPr>
                <w:rFonts w:ascii="Calibri" w:hAnsi="Calibri" w:cs="Calibri"/>
                <w:color w:val="000000"/>
                <w:sz w:val="20"/>
                <w:szCs w:val="20"/>
                <w14:ligatures w14:val="standardContextual"/>
              </w:rPr>
              <w:t>used to check all people who are on site are registered present</w:t>
            </w:r>
          </w:p>
          <w:p w14:paraId="58577095" w14:textId="77777777" w:rsidR="00B046F1" w:rsidRDefault="00EB4FD5" w:rsidP="00B046F1">
            <w:pPr>
              <w:pStyle w:val="ListParagraph"/>
              <w:numPr>
                <w:ilvl w:val="0"/>
                <w:numId w:val="4"/>
              </w:numPr>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 xml:space="preserve">Fire brigade </w:t>
            </w:r>
            <w:r w:rsidR="00B046F1">
              <w:rPr>
                <w:rFonts w:ascii="Calibri" w:hAnsi="Calibri" w:cs="Calibri"/>
                <w:color w:val="000000"/>
                <w:sz w:val="20"/>
                <w:szCs w:val="20"/>
                <w14:ligatures w14:val="standardContextual"/>
              </w:rPr>
              <w:t>to be called-</w:t>
            </w:r>
            <w:r>
              <w:rPr>
                <w:rFonts w:ascii="Calibri" w:hAnsi="Calibri" w:cs="Calibri"/>
                <w:color w:val="000000"/>
                <w:sz w:val="20"/>
                <w:szCs w:val="20"/>
                <w14:ligatures w14:val="standardContextual"/>
              </w:rPr>
              <w:t xml:space="preserve"> 999</w:t>
            </w:r>
            <w:r w:rsidR="00B046F1">
              <w:rPr>
                <w:rFonts w:ascii="Calibri" w:hAnsi="Calibri" w:cs="Calibri"/>
                <w:color w:val="000000"/>
                <w:sz w:val="20"/>
                <w:szCs w:val="20"/>
                <w14:ligatures w14:val="standardContextual"/>
              </w:rPr>
              <w:t xml:space="preserve"> if required</w:t>
            </w:r>
          </w:p>
          <w:p w14:paraId="53EA04CA" w14:textId="0425B7EE" w:rsidR="00B046F1" w:rsidRPr="00B046F1" w:rsidRDefault="00B046F1" w:rsidP="00B046F1">
            <w:pPr>
              <w:pStyle w:val="ListParagraph"/>
              <w:numPr>
                <w:ilvl w:val="0"/>
                <w:numId w:val="4"/>
              </w:numPr>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 xml:space="preserve">Only designated areas for fires within certain perimeters </w:t>
            </w:r>
            <w:r w:rsidR="00455DC7">
              <w:rPr>
                <w:rFonts w:ascii="Calibri" w:hAnsi="Calibri" w:cs="Calibri"/>
                <w:color w:val="000000"/>
                <w:sz w:val="20"/>
                <w:szCs w:val="20"/>
                <w14:ligatures w14:val="standardContextual"/>
              </w:rPr>
              <w:t>and are supervised by manager.</w:t>
            </w:r>
          </w:p>
        </w:tc>
        <w:tc>
          <w:tcPr>
            <w:tcW w:w="567" w:type="dxa"/>
          </w:tcPr>
          <w:p w14:paraId="53C6A7FA" w14:textId="7A3A56F0" w:rsidR="00F82099" w:rsidRDefault="00F82099" w:rsidP="00F82099">
            <w:pPr>
              <w:pStyle w:val="Default"/>
              <w:rPr>
                <w:sz w:val="20"/>
                <w:szCs w:val="20"/>
              </w:rPr>
            </w:pPr>
            <w:r>
              <w:rPr>
                <w:sz w:val="20"/>
                <w:szCs w:val="20"/>
              </w:rPr>
              <w:t>1</w:t>
            </w:r>
          </w:p>
        </w:tc>
        <w:tc>
          <w:tcPr>
            <w:tcW w:w="567" w:type="dxa"/>
          </w:tcPr>
          <w:p w14:paraId="0726FF8F" w14:textId="2E0461CB" w:rsidR="00F82099" w:rsidRDefault="00F82099" w:rsidP="00F82099">
            <w:pPr>
              <w:pStyle w:val="Default"/>
              <w:rPr>
                <w:sz w:val="22"/>
                <w:szCs w:val="22"/>
              </w:rPr>
            </w:pPr>
            <w:r>
              <w:rPr>
                <w:sz w:val="22"/>
                <w:szCs w:val="22"/>
              </w:rPr>
              <w:t>5</w:t>
            </w:r>
          </w:p>
        </w:tc>
        <w:tc>
          <w:tcPr>
            <w:tcW w:w="708" w:type="dxa"/>
          </w:tcPr>
          <w:p w14:paraId="7E26CD57" w14:textId="79286D9A" w:rsidR="00F82099" w:rsidRDefault="00F82099" w:rsidP="00F82099">
            <w:pPr>
              <w:pStyle w:val="Default"/>
              <w:rPr>
                <w:color w:val="auto"/>
              </w:rPr>
            </w:pPr>
            <w:r>
              <w:rPr>
                <w:color w:val="auto"/>
              </w:rPr>
              <w:t>1</w:t>
            </w:r>
          </w:p>
        </w:tc>
        <w:tc>
          <w:tcPr>
            <w:tcW w:w="1701" w:type="dxa"/>
          </w:tcPr>
          <w:p w14:paraId="35F31828" w14:textId="77777777" w:rsidR="00F82099" w:rsidRDefault="00F82099" w:rsidP="00F82099">
            <w:pPr>
              <w:pStyle w:val="Default"/>
              <w:rPr>
                <w:sz w:val="20"/>
                <w:szCs w:val="20"/>
              </w:rPr>
            </w:pPr>
            <w:r>
              <w:rPr>
                <w:sz w:val="20"/>
                <w:szCs w:val="20"/>
              </w:rPr>
              <w:t xml:space="preserve">Health and safety procedures during safety briefing at start of each session. Displayed throughout yard. </w:t>
            </w:r>
          </w:p>
          <w:p w14:paraId="31A06BE2" w14:textId="345EDA8D" w:rsidR="00F82099" w:rsidRPr="00BB55B0" w:rsidRDefault="00F82099" w:rsidP="00F82099">
            <w:pPr>
              <w:rPr>
                <w:rFonts w:ascii="Calibri" w:hAnsi="Calibri" w:cs="Calibri"/>
                <w:color w:val="000000"/>
                <w:sz w:val="20"/>
                <w:szCs w:val="20"/>
              </w:rPr>
            </w:pPr>
          </w:p>
        </w:tc>
        <w:tc>
          <w:tcPr>
            <w:tcW w:w="1276" w:type="dxa"/>
          </w:tcPr>
          <w:p w14:paraId="72577884" w14:textId="4BA646E9" w:rsidR="00F82099" w:rsidRDefault="00F82099" w:rsidP="00F82099">
            <w:pPr>
              <w:pStyle w:val="Default"/>
              <w:rPr>
                <w:sz w:val="20"/>
                <w:szCs w:val="20"/>
              </w:rPr>
            </w:pPr>
            <w:r>
              <w:rPr>
                <w:sz w:val="20"/>
                <w:szCs w:val="20"/>
              </w:rPr>
              <w:t>LC</w:t>
            </w:r>
          </w:p>
        </w:tc>
        <w:tc>
          <w:tcPr>
            <w:tcW w:w="1513" w:type="dxa"/>
            <w:gridSpan w:val="2"/>
          </w:tcPr>
          <w:p w14:paraId="20B761BB" w14:textId="07E4E80A" w:rsidR="00F82099" w:rsidRDefault="00F82099" w:rsidP="00F82099">
            <w:pPr>
              <w:pStyle w:val="Default"/>
              <w:rPr>
                <w:sz w:val="20"/>
                <w:szCs w:val="20"/>
              </w:rPr>
            </w:pPr>
            <w:r>
              <w:rPr>
                <w:sz w:val="20"/>
                <w:szCs w:val="20"/>
              </w:rPr>
              <w:t>1/3/2025</w:t>
            </w:r>
          </w:p>
        </w:tc>
        <w:tc>
          <w:tcPr>
            <w:tcW w:w="1513" w:type="dxa"/>
          </w:tcPr>
          <w:p w14:paraId="362D0D7D" w14:textId="73A6764F" w:rsidR="00F82099" w:rsidRDefault="00F82099" w:rsidP="00F82099">
            <w:pPr>
              <w:pStyle w:val="Default"/>
              <w:rPr>
                <w:sz w:val="20"/>
                <w:szCs w:val="20"/>
              </w:rPr>
            </w:pPr>
            <w:r>
              <w:rPr>
                <w:sz w:val="20"/>
                <w:szCs w:val="20"/>
              </w:rPr>
              <w:t>17/2/2025</w:t>
            </w:r>
          </w:p>
        </w:tc>
      </w:tr>
      <w:tr w:rsidR="003F4392" w14:paraId="7BF74BAA" w14:textId="77777777" w:rsidTr="00921EBD">
        <w:trPr>
          <w:trHeight w:val="2761"/>
        </w:trPr>
        <w:tc>
          <w:tcPr>
            <w:tcW w:w="1809" w:type="dxa"/>
          </w:tcPr>
          <w:p w14:paraId="50EE8A45" w14:textId="77777777" w:rsidR="003F4392" w:rsidRPr="002F4BDD" w:rsidRDefault="003F4392" w:rsidP="003F4392">
            <w:pPr>
              <w:pStyle w:val="Default"/>
              <w:rPr>
                <w:b/>
                <w:bCs/>
              </w:rPr>
            </w:pPr>
            <w:r w:rsidRPr="002F4BDD">
              <w:rPr>
                <w:b/>
                <w:bCs/>
              </w:rPr>
              <w:lastRenderedPageBreak/>
              <w:t>Pond</w:t>
            </w:r>
          </w:p>
          <w:p w14:paraId="40339CA3" w14:textId="60D649C5" w:rsidR="003F4392" w:rsidRDefault="003F4392" w:rsidP="003F4392">
            <w:pPr>
              <w:pStyle w:val="Default"/>
            </w:pPr>
            <w:r w:rsidRPr="002F4BDD">
              <w:t>Slippery / poorly defined pond edges / banks Pond location Inadvertent access Lack of supervision</w:t>
            </w:r>
            <w:r>
              <w:t xml:space="preserve">. </w:t>
            </w:r>
            <w:r w:rsidRPr="00C50079">
              <w:rPr>
                <w:rFonts w:asciiTheme="minorHAnsi" w:hAnsiTheme="minorHAnsi" w:cstheme="minorBidi"/>
                <w:color w:val="auto"/>
                <w:kern w:val="2"/>
                <w:sz w:val="22"/>
                <w:szCs w:val="22"/>
              </w:rPr>
              <w:t xml:space="preserve"> </w:t>
            </w:r>
            <w:r w:rsidRPr="00C50079">
              <w:t>Pond dipping / pond use by pupils</w:t>
            </w:r>
          </w:p>
          <w:p w14:paraId="170CF8E7"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2F4BDD">
              <w:rPr>
                <w:rFonts w:ascii="Calibri" w:hAnsi="Calibri" w:cs="Calibri"/>
                <w:color w:val="000000"/>
                <w:sz w:val="20"/>
                <w:szCs w:val="20"/>
                <w14:ligatures w14:val="standardContextual"/>
              </w:rPr>
              <w:t>Slips, trips and falls Cuts and abrasions Drowning Injuries / access occur unnoticed</w:t>
            </w:r>
          </w:p>
          <w:p w14:paraId="49E46B89" w14:textId="357D3388" w:rsidR="003F4392" w:rsidRPr="00C50079" w:rsidRDefault="003F4392" w:rsidP="003F4392">
            <w:pPr>
              <w:rPr>
                <w:rFonts w:ascii="Calibri" w:hAnsi="Calibri" w:cs="Calibri"/>
                <w:color w:val="000000"/>
                <w:sz w:val="20"/>
                <w:szCs w:val="20"/>
              </w:rPr>
            </w:pPr>
            <w:r>
              <w:rPr>
                <w:rFonts w:ascii="Calibri" w:hAnsi="Calibri" w:cs="Calibri"/>
                <w:color w:val="000000"/>
                <w:sz w:val="20"/>
                <w:szCs w:val="20"/>
              </w:rPr>
              <w:t>H</w:t>
            </w:r>
            <w:r w:rsidRPr="00C50079">
              <w:rPr>
                <w:rFonts w:ascii="Calibri" w:hAnsi="Calibri" w:cs="Calibri"/>
                <w:color w:val="000000"/>
                <w:sz w:val="20"/>
                <w:szCs w:val="20"/>
              </w:rPr>
              <w:t>ygiene</w:t>
            </w:r>
          </w:p>
          <w:p w14:paraId="4E375F95" w14:textId="0035DF1C" w:rsidR="003F4392" w:rsidRDefault="003F4392" w:rsidP="003F4392">
            <w:pPr>
              <w:pStyle w:val="Default"/>
            </w:pPr>
          </w:p>
        </w:tc>
        <w:tc>
          <w:tcPr>
            <w:tcW w:w="1654" w:type="dxa"/>
          </w:tcPr>
          <w:p w14:paraId="051DAF4E" w14:textId="77777777" w:rsidR="003F4392" w:rsidRPr="0075468A" w:rsidRDefault="003F4392" w:rsidP="003F4392">
            <w:pPr>
              <w:pStyle w:val="Default"/>
              <w:rPr>
                <w:sz w:val="22"/>
                <w:szCs w:val="22"/>
              </w:rPr>
            </w:pPr>
            <w:r>
              <w:rPr>
                <w:sz w:val="22"/>
                <w:szCs w:val="22"/>
              </w:rPr>
              <w:t xml:space="preserve">Volunteers </w:t>
            </w:r>
          </w:p>
          <w:p w14:paraId="5EDB07AB" w14:textId="77777777" w:rsidR="003F4392" w:rsidRDefault="003F4392" w:rsidP="003F4392">
            <w:pPr>
              <w:pStyle w:val="Default"/>
              <w:rPr>
                <w:sz w:val="22"/>
                <w:szCs w:val="22"/>
              </w:rPr>
            </w:pPr>
            <w:r>
              <w:rPr>
                <w:sz w:val="22"/>
                <w:szCs w:val="22"/>
              </w:rPr>
              <w:t xml:space="preserve">Pupils </w:t>
            </w:r>
          </w:p>
          <w:p w14:paraId="13C21E24" w14:textId="77777777" w:rsidR="003F4392" w:rsidRDefault="003F4392" w:rsidP="003F4392">
            <w:pPr>
              <w:pStyle w:val="Default"/>
              <w:rPr>
                <w:sz w:val="22"/>
                <w:szCs w:val="22"/>
              </w:rPr>
            </w:pPr>
            <w:r>
              <w:rPr>
                <w:sz w:val="22"/>
                <w:szCs w:val="22"/>
              </w:rPr>
              <w:t>Staff</w:t>
            </w:r>
          </w:p>
          <w:p w14:paraId="3D5AB83D" w14:textId="190AF797" w:rsidR="003F4392" w:rsidRDefault="003F4392" w:rsidP="003F4392">
            <w:pPr>
              <w:pStyle w:val="Default"/>
              <w:rPr>
                <w:sz w:val="22"/>
                <w:szCs w:val="22"/>
              </w:rPr>
            </w:pPr>
            <w:r>
              <w:rPr>
                <w:sz w:val="22"/>
                <w:szCs w:val="22"/>
              </w:rPr>
              <w:t>Visitors</w:t>
            </w:r>
          </w:p>
        </w:tc>
        <w:tc>
          <w:tcPr>
            <w:tcW w:w="4111" w:type="dxa"/>
          </w:tcPr>
          <w:p w14:paraId="783734FF" w14:textId="77777777" w:rsidR="003F4392" w:rsidRPr="006B4B6F" w:rsidRDefault="003F4392" w:rsidP="003F4392">
            <w:pPr>
              <w:rPr>
                <w:rFonts w:ascii="Calibri" w:hAnsi="Calibri" w:cs="Calibri"/>
                <w:color w:val="000000"/>
                <w:sz w:val="20"/>
                <w:szCs w:val="20"/>
              </w:rPr>
            </w:pPr>
            <w:r w:rsidRPr="006B4B6F">
              <w:rPr>
                <w:rFonts w:ascii="Calibri" w:hAnsi="Calibri" w:cs="Calibri"/>
                <w:color w:val="000000"/>
                <w:sz w:val="20"/>
                <w:szCs w:val="20"/>
              </w:rPr>
              <w:t xml:space="preserve">Design: </w:t>
            </w:r>
          </w:p>
          <w:p w14:paraId="0537567F" w14:textId="6BFCD1B2" w:rsidR="003F4392" w:rsidRDefault="003F4392" w:rsidP="003F4392">
            <w:pPr>
              <w:pStyle w:val="ListParagraph"/>
              <w:numPr>
                <w:ilvl w:val="0"/>
                <w:numId w:val="4"/>
              </w:numPr>
              <w:rPr>
                <w:rFonts w:ascii="Calibri" w:hAnsi="Calibri" w:cs="Calibri"/>
                <w:color w:val="000000"/>
                <w:sz w:val="20"/>
                <w:szCs w:val="20"/>
                <w14:ligatures w14:val="standardContextual"/>
              </w:rPr>
            </w:pPr>
            <w:r w:rsidRPr="002F4BDD">
              <w:rPr>
                <w:rFonts w:ascii="Calibri" w:hAnsi="Calibri" w:cs="Calibri"/>
                <w:color w:val="000000"/>
                <w:sz w:val="20"/>
                <w:szCs w:val="20"/>
                <w14:ligatures w14:val="standardContextual"/>
              </w:rPr>
              <w:t>Edges of the pond clearly visible, no steep or slippery banks</w:t>
            </w:r>
          </w:p>
          <w:p w14:paraId="3A7C905D"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2F4BDD">
              <w:rPr>
                <w:rFonts w:ascii="Calibri" w:hAnsi="Calibri" w:cs="Calibri"/>
                <w:color w:val="000000"/>
                <w:sz w:val="20"/>
                <w:szCs w:val="20"/>
                <w14:ligatures w14:val="standardContextual"/>
              </w:rPr>
              <w:t xml:space="preserve">Deeper zone positioned away from the edges where access is not possible </w:t>
            </w:r>
          </w:p>
          <w:p w14:paraId="437DF69E" w14:textId="57A5BC4B" w:rsidR="003F4392" w:rsidRDefault="003F4392" w:rsidP="003F4392">
            <w:pPr>
              <w:pStyle w:val="ListParagraph"/>
              <w:numPr>
                <w:ilvl w:val="0"/>
                <w:numId w:val="4"/>
              </w:numPr>
              <w:rPr>
                <w:rFonts w:ascii="Calibri" w:hAnsi="Calibri" w:cs="Calibri"/>
                <w:color w:val="000000"/>
                <w:sz w:val="20"/>
                <w:szCs w:val="20"/>
                <w14:ligatures w14:val="standardContextual"/>
              </w:rPr>
            </w:pPr>
            <w:r w:rsidRPr="002F4BDD">
              <w:rPr>
                <w:rFonts w:ascii="Calibri" w:hAnsi="Calibri" w:cs="Calibri"/>
                <w:color w:val="000000"/>
                <w:sz w:val="20"/>
                <w:szCs w:val="20"/>
                <w14:ligatures w14:val="standardContextual"/>
              </w:rPr>
              <w:t>The depth should be kept as shallow as possible</w:t>
            </w:r>
            <w:r>
              <w:rPr>
                <w:rFonts w:ascii="Calibri" w:hAnsi="Calibri" w:cs="Calibri"/>
                <w:color w:val="000000"/>
                <w:sz w:val="20"/>
                <w:szCs w:val="20"/>
                <w14:ligatures w14:val="standardContextual"/>
              </w:rPr>
              <w:t>. However the pond depth fluctuates throughout seasons</w:t>
            </w:r>
            <w:r w:rsidRPr="002F4BDD">
              <w:rPr>
                <w:rFonts w:ascii="Calibri" w:hAnsi="Calibri" w:cs="Calibri"/>
                <w:color w:val="000000"/>
                <w:sz w:val="20"/>
                <w:szCs w:val="20"/>
                <w14:ligatures w14:val="standardContextual"/>
              </w:rPr>
              <w:t xml:space="preserve"> </w:t>
            </w:r>
          </w:p>
          <w:p w14:paraId="69FA91A6"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2F4BDD">
              <w:rPr>
                <w:rFonts w:ascii="Calibri" w:hAnsi="Calibri" w:cs="Calibri"/>
                <w:color w:val="000000"/>
                <w:sz w:val="20"/>
                <w:szCs w:val="20"/>
                <w14:ligatures w14:val="standardContextual"/>
              </w:rPr>
              <w:t xml:space="preserve">Pond regularly maintained to ensure that the perimeter does not become obscured and that the area around the pond does not deteriorate. </w:t>
            </w:r>
          </w:p>
          <w:p w14:paraId="2F46C795" w14:textId="1DBE67CD" w:rsidR="003F4392" w:rsidRDefault="003F4392" w:rsidP="003F4392">
            <w:pPr>
              <w:pStyle w:val="ListParagraph"/>
              <w:numPr>
                <w:ilvl w:val="0"/>
                <w:numId w:val="4"/>
              </w:numPr>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T</w:t>
            </w:r>
            <w:r w:rsidRPr="002F4BDD">
              <w:rPr>
                <w:rFonts w:ascii="Calibri" w:hAnsi="Calibri" w:cs="Calibri"/>
                <w:color w:val="000000"/>
                <w:sz w:val="20"/>
                <w:szCs w:val="20"/>
                <w14:ligatures w14:val="standardContextual"/>
              </w:rPr>
              <w:t xml:space="preserve">he pond </w:t>
            </w:r>
            <w:r>
              <w:rPr>
                <w:rFonts w:ascii="Calibri" w:hAnsi="Calibri" w:cs="Calibri"/>
                <w:color w:val="000000"/>
                <w:sz w:val="20"/>
                <w:szCs w:val="20"/>
                <w14:ligatures w14:val="standardContextual"/>
              </w:rPr>
              <w:t>is</w:t>
            </w:r>
            <w:r w:rsidRPr="002F4BDD">
              <w:rPr>
                <w:rFonts w:ascii="Calibri" w:hAnsi="Calibri" w:cs="Calibri"/>
                <w:color w:val="000000"/>
                <w:sz w:val="20"/>
                <w:szCs w:val="20"/>
                <w14:ligatures w14:val="standardContextual"/>
              </w:rPr>
              <w:t xml:space="preserve"> located so that it is visible from nearby school buildings. </w:t>
            </w:r>
          </w:p>
          <w:p w14:paraId="344B7874" w14:textId="77777777" w:rsidR="003F4392" w:rsidRPr="006B4B6F" w:rsidRDefault="003F4392" w:rsidP="003F4392">
            <w:pPr>
              <w:pStyle w:val="ListParagraph"/>
              <w:numPr>
                <w:ilvl w:val="0"/>
                <w:numId w:val="4"/>
              </w:numPr>
              <w:rPr>
                <w:rFonts w:ascii="Calibri" w:hAnsi="Calibri" w:cs="Calibri"/>
                <w:color w:val="000000"/>
                <w:sz w:val="20"/>
                <w:szCs w:val="20"/>
                <w14:ligatures w14:val="standardContextual"/>
              </w:rPr>
            </w:pPr>
            <w:r w:rsidRPr="002F4BDD">
              <w:rPr>
                <w:rFonts w:ascii="Calibri" w:hAnsi="Calibri" w:cs="Calibri"/>
                <w:color w:val="000000"/>
                <w:sz w:val="20"/>
                <w:szCs w:val="20"/>
              </w:rPr>
              <w:t>Slip / tripping hazards eliminated from the surrounding area.</w:t>
            </w:r>
          </w:p>
          <w:p w14:paraId="32E5CF83" w14:textId="283C7F49" w:rsidR="003F4392" w:rsidRPr="006B4B6F" w:rsidRDefault="003F4392" w:rsidP="003F4392">
            <w:pPr>
              <w:pStyle w:val="ListParagraph"/>
              <w:numPr>
                <w:ilvl w:val="0"/>
                <w:numId w:val="4"/>
              </w:numPr>
              <w:rPr>
                <w:rFonts w:ascii="Calibri" w:hAnsi="Calibri" w:cs="Calibri"/>
                <w:color w:val="000000"/>
                <w:sz w:val="20"/>
                <w:szCs w:val="20"/>
                <w:highlight w:val="yellow"/>
                <w14:ligatures w14:val="standardContextual"/>
              </w:rPr>
            </w:pPr>
            <w:r w:rsidRPr="006B4B6F">
              <w:rPr>
                <w:rFonts w:ascii="Calibri" w:hAnsi="Calibri" w:cs="Calibri"/>
                <w:color w:val="000000"/>
                <w:sz w:val="20"/>
                <w:szCs w:val="20"/>
                <w:highlight w:val="yellow"/>
              </w:rPr>
              <w:t>Buoyancy aid at pond in emergency</w:t>
            </w:r>
          </w:p>
          <w:p w14:paraId="223FD0C3" w14:textId="0C750084" w:rsidR="003F4392" w:rsidRPr="006B4B6F" w:rsidRDefault="003F4392" w:rsidP="003F4392">
            <w:pPr>
              <w:pStyle w:val="ListParagraph"/>
              <w:numPr>
                <w:ilvl w:val="0"/>
                <w:numId w:val="4"/>
              </w:numPr>
              <w:rPr>
                <w:rFonts w:ascii="Calibri" w:hAnsi="Calibri" w:cs="Calibri"/>
                <w:color w:val="000000"/>
                <w:sz w:val="20"/>
                <w:szCs w:val="20"/>
                <w:highlight w:val="yellow"/>
                <w14:ligatures w14:val="standardContextual"/>
              </w:rPr>
            </w:pPr>
            <w:r w:rsidRPr="006B4B6F">
              <w:rPr>
                <w:rFonts w:ascii="Calibri" w:hAnsi="Calibri" w:cs="Calibri"/>
                <w:color w:val="000000"/>
                <w:sz w:val="20"/>
                <w:szCs w:val="20"/>
                <w:highlight w:val="yellow"/>
                <w14:ligatures w14:val="standardContextual"/>
              </w:rPr>
              <w:t>Signage not to enter pond</w:t>
            </w:r>
          </w:p>
          <w:p w14:paraId="736DE556" w14:textId="5A0411AC" w:rsidR="003F4392" w:rsidRPr="006B4B6F" w:rsidRDefault="003F4392" w:rsidP="003F4392">
            <w:pPr>
              <w:pStyle w:val="ListParagraph"/>
              <w:numPr>
                <w:ilvl w:val="0"/>
                <w:numId w:val="4"/>
              </w:numPr>
              <w:rPr>
                <w:rFonts w:ascii="Calibri" w:hAnsi="Calibri" w:cs="Calibri"/>
                <w:color w:val="000000"/>
                <w:sz w:val="20"/>
                <w:szCs w:val="20"/>
                <w14:ligatures w14:val="standardContextual"/>
              </w:rPr>
            </w:pPr>
            <w:r w:rsidRPr="006B4B6F">
              <w:rPr>
                <w:rFonts w:ascii="Calibri" w:hAnsi="Calibri" w:cs="Calibri"/>
                <w:color w:val="000000"/>
                <w:sz w:val="20"/>
                <w:szCs w:val="20"/>
                <w14:ligatures w14:val="standardContextual"/>
              </w:rPr>
              <w:t>Appropriate level of supervision in place taking into account age of pupils and any special needs</w:t>
            </w:r>
            <w:r w:rsidRPr="006B4B6F">
              <w:rPr>
                <w:rFonts w:ascii="Calibri" w:hAnsi="Calibri" w:cs="Calibri"/>
                <w:color w:val="000000"/>
                <w:sz w:val="20"/>
                <w:szCs w:val="20"/>
                <w14:ligatures w14:val="standardContextual"/>
              </w:rPr>
              <w:t>.</w:t>
            </w:r>
            <w:r w:rsidRPr="006B4B6F">
              <w:rPr>
                <w:rFonts w:ascii="Calibri" w:hAnsi="Calibri" w:cs="Calibri"/>
                <w:color w:val="000000"/>
                <w:sz w:val="20"/>
                <w:szCs w:val="20"/>
                <w14:ligatures w14:val="standardContextual"/>
              </w:rPr>
              <w:t xml:space="preserve"> </w:t>
            </w:r>
          </w:p>
          <w:p w14:paraId="1107362C" w14:textId="77777777" w:rsidR="003F4392" w:rsidRPr="006B4B6F" w:rsidRDefault="003F4392" w:rsidP="003F4392">
            <w:pPr>
              <w:pStyle w:val="ListParagraph"/>
              <w:numPr>
                <w:ilvl w:val="0"/>
                <w:numId w:val="4"/>
              </w:numPr>
              <w:rPr>
                <w:rFonts w:ascii="Calibri" w:hAnsi="Calibri" w:cs="Calibri"/>
                <w:color w:val="000000"/>
                <w:sz w:val="20"/>
                <w:szCs w:val="20"/>
                <w:highlight w:val="yellow"/>
                <w14:ligatures w14:val="standardContextual"/>
              </w:rPr>
            </w:pPr>
            <w:r w:rsidRPr="006B4B6F">
              <w:rPr>
                <w:rFonts w:ascii="Calibri" w:hAnsi="Calibri" w:cs="Calibri"/>
                <w:color w:val="000000"/>
                <w:sz w:val="20"/>
                <w:szCs w:val="20"/>
                <w:highlight w:val="yellow"/>
                <w14:ligatures w14:val="standardContextual"/>
              </w:rPr>
              <w:t>Appropriate warning signs posted if applicable ( ‘No unaccompanied children’, ‘deep water’ etc)</w:t>
            </w:r>
          </w:p>
          <w:p w14:paraId="4295C068"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6B4B6F">
              <w:rPr>
                <w:rFonts w:ascii="Calibri" w:hAnsi="Calibri" w:cs="Calibri"/>
                <w:color w:val="000000"/>
                <w:sz w:val="20"/>
                <w:szCs w:val="20"/>
                <w:highlight w:val="yellow"/>
                <w14:ligatures w14:val="standardContextual"/>
              </w:rPr>
              <w:t>Edges that are open for access for pond dipping should be gently sloping, or flat and well defined</w:t>
            </w:r>
          </w:p>
          <w:p w14:paraId="2E5D3CE9"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 xml:space="preserve">Top field where pond is located is </w:t>
            </w:r>
            <w:r w:rsidRPr="006B4B6F">
              <w:rPr>
                <w:rFonts w:ascii="Calibri" w:hAnsi="Calibri" w:cs="Calibri"/>
                <w:color w:val="000000"/>
                <w:sz w:val="20"/>
                <w:szCs w:val="20"/>
                <w14:ligatures w14:val="standardContextual"/>
              </w:rPr>
              <w:t>fenced to (1.1m high min) with lockable gate to deter unsupervised entry</w:t>
            </w:r>
            <w:r>
              <w:rPr>
                <w:rFonts w:ascii="Calibri" w:hAnsi="Calibri" w:cs="Calibri"/>
                <w:color w:val="000000"/>
                <w:sz w:val="20"/>
                <w:szCs w:val="20"/>
                <w14:ligatures w14:val="standardContextual"/>
              </w:rPr>
              <w:t>. Signage showing no unauthorised access.</w:t>
            </w:r>
          </w:p>
          <w:p w14:paraId="66A39FAE"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Instruction to children regarding use and behaviour </w:t>
            </w:r>
          </w:p>
          <w:p w14:paraId="7E8D5E73"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Good visibility for leaders to supervise and monitor whole area used </w:t>
            </w:r>
          </w:p>
          <w:p w14:paraId="2EE478EC"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Avoid use of glass </w:t>
            </w:r>
          </w:p>
          <w:p w14:paraId="5189D840" w14:textId="0CD051F2"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Young people dipping are spaced well apart </w:t>
            </w:r>
          </w:p>
          <w:p w14:paraId="1484631F"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Adequate provision for hand washing readily available. </w:t>
            </w:r>
          </w:p>
          <w:p w14:paraId="538A318E"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lastRenderedPageBreak/>
              <w:t>Provide paper towels rather than communal hand towels.</w:t>
            </w:r>
          </w:p>
          <w:p w14:paraId="01B946FF"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Do not allow children to touch any part of their face with their hands before hands are washed. </w:t>
            </w:r>
          </w:p>
          <w:p w14:paraId="67551063"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Younger pupils should be seen to wash their hands. </w:t>
            </w:r>
          </w:p>
          <w:p w14:paraId="0903B7C1"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Cuts / abrasions covered with waterproof plaster </w:t>
            </w:r>
          </w:p>
          <w:p w14:paraId="475DA153"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No eating in the pond area </w:t>
            </w:r>
          </w:p>
          <w:p w14:paraId="461933B0"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Prevent access to the area by cats/dogs, check always made of the area to remove (hygienically) any faeces before children enter the area. </w:t>
            </w:r>
          </w:p>
          <w:p w14:paraId="5EB6A9E1" w14:textId="5E8F9A24" w:rsidR="003F4392" w:rsidRPr="00C50079"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rPr>
              <w:t>Any algal scum should be removed, avoiding skin contact. Pupils should be supervised carefully so that they have no opportunity to eat any parts of the plants growing in or around the pond.</w:t>
            </w:r>
          </w:p>
          <w:p w14:paraId="5C5ABF38" w14:textId="71FA8FEA" w:rsidR="003F4392" w:rsidRPr="002F4BDD"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Appropriate clothing for conditions (including </w:t>
            </w:r>
            <w:r>
              <w:rPr>
                <w:rFonts w:ascii="Calibri" w:hAnsi="Calibri" w:cs="Calibri"/>
                <w:color w:val="000000"/>
                <w:sz w:val="20"/>
                <w:szCs w:val="20"/>
                <w14:ligatures w14:val="standardContextual"/>
              </w:rPr>
              <w:t xml:space="preserve">wellies, </w:t>
            </w:r>
            <w:r w:rsidRPr="00C50079">
              <w:rPr>
                <w:rFonts w:ascii="Calibri" w:hAnsi="Calibri" w:cs="Calibri"/>
                <w:color w:val="000000"/>
                <w:sz w:val="20"/>
                <w:szCs w:val="20"/>
                <w14:ligatures w14:val="standardContextual"/>
              </w:rPr>
              <w:t>hats and suncream where necessary)</w:t>
            </w:r>
          </w:p>
        </w:tc>
        <w:tc>
          <w:tcPr>
            <w:tcW w:w="567" w:type="dxa"/>
          </w:tcPr>
          <w:p w14:paraId="2066B6FD" w14:textId="68A11D53" w:rsidR="003F4392" w:rsidRDefault="003F4392" w:rsidP="003F4392">
            <w:pPr>
              <w:pStyle w:val="Default"/>
              <w:rPr>
                <w:sz w:val="20"/>
                <w:szCs w:val="20"/>
              </w:rPr>
            </w:pPr>
            <w:r>
              <w:rPr>
                <w:sz w:val="20"/>
                <w:szCs w:val="20"/>
              </w:rPr>
              <w:lastRenderedPageBreak/>
              <w:t>1</w:t>
            </w:r>
          </w:p>
        </w:tc>
        <w:tc>
          <w:tcPr>
            <w:tcW w:w="567" w:type="dxa"/>
          </w:tcPr>
          <w:p w14:paraId="1F86D41D" w14:textId="07EEE6ED" w:rsidR="003F4392" w:rsidRDefault="003F4392" w:rsidP="003F4392">
            <w:pPr>
              <w:pStyle w:val="Default"/>
              <w:rPr>
                <w:sz w:val="22"/>
                <w:szCs w:val="22"/>
              </w:rPr>
            </w:pPr>
            <w:r>
              <w:rPr>
                <w:sz w:val="22"/>
                <w:szCs w:val="22"/>
              </w:rPr>
              <w:t>4</w:t>
            </w:r>
          </w:p>
        </w:tc>
        <w:tc>
          <w:tcPr>
            <w:tcW w:w="708" w:type="dxa"/>
          </w:tcPr>
          <w:p w14:paraId="12842BF6" w14:textId="731DC98B" w:rsidR="003F4392" w:rsidRDefault="003F4392" w:rsidP="003F4392">
            <w:pPr>
              <w:pStyle w:val="Default"/>
              <w:rPr>
                <w:color w:val="auto"/>
              </w:rPr>
            </w:pPr>
            <w:r>
              <w:rPr>
                <w:color w:val="auto"/>
              </w:rPr>
              <w:t>3</w:t>
            </w:r>
          </w:p>
        </w:tc>
        <w:tc>
          <w:tcPr>
            <w:tcW w:w="1701" w:type="dxa"/>
          </w:tcPr>
          <w:p w14:paraId="43156A17" w14:textId="24F78355" w:rsidR="003F4392" w:rsidRDefault="003F4392" w:rsidP="003F4392">
            <w:pPr>
              <w:pStyle w:val="Default"/>
              <w:rPr>
                <w:sz w:val="20"/>
                <w:szCs w:val="20"/>
              </w:rPr>
            </w:pPr>
            <w:r>
              <w:rPr>
                <w:sz w:val="20"/>
                <w:szCs w:val="20"/>
              </w:rPr>
              <w:t xml:space="preserve">Health and safety procedures during safety briefing at start of each session. </w:t>
            </w:r>
            <w:r w:rsidRPr="003F4392">
              <w:rPr>
                <w:sz w:val="20"/>
                <w:szCs w:val="20"/>
                <w:highlight w:val="yellow"/>
              </w:rPr>
              <w:t>Pond rules displayed by pond</w:t>
            </w:r>
            <w:r>
              <w:rPr>
                <w:sz w:val="20"/>
                <w:szCs w:val="20"/>
              </w:rPr>
              <w:t xml:space="preserve"> </w:t>
            </w:r>
          </w:p>
          <w:p w14:paraId="73974485" w14:textId="77777777" w:rsidR="003F4392" w:rsidRDefault="003F4392" w:rsidP="003F4392">
            <w:pPr>
              <w:pStyle w:val="Default"/>
              <w:rPr>
                <w:sz w:val="20"/>
                <w:szCs w:val="20"/>
              </w:rPr>
            </w:pPr>
          </w:p>
        </w:tc>
        <w:tc>
          <w:tcPr>
            <w:tcW w:w="1276" w:type="dxa"/>
          </w:tcPr>
          <w:p w14:paraId="0D2C9F73" w14:textId="3B832305" w:rsidR="003F4392" w:rsidRDefault="003F4392" w:rsidP="003F4392">
            <w:pPr>
              <w:pStyle w:val="Default"/>
              <w:rPr>
                <w:sz w:val="20"/>
                <w:szCs w:val="20"/>
              </w:rPr>
            </w:pPr>
            <w:r>
              <w:rPr>
                <w:sz w:val="20"/>
                <w:szCs w:val="20"/>
              </w:rPr>
              <w:t>LC</w:t>
            </w:r>
          </w:p>
        </w:tc>
        <w:tc>
          <w:tcPr>
            <w:tcW w:w="1513" w:type="dxa"/>
            <w:gridSpan w:val="2"/>
          </w:tcPr>
          <w:p w14:paraId="03EDBF72" w14:textId="0EC7D4E6" w:rsidR="003F4392" w:rsidRDefault="003F4392" w:rsidP="003F4392">
            <w:pPr>
              <w:pStyle w:val="Default"/>
              <w:rPr>
                <w:sz w:val="20"/>
                <w:szCs w:val="20"/>
              </w:rPr>
            </w:pPr>
            <w:r>
              <w:rPr>
                <w:sz w:val="20"/>
                <w:szCs w:val="20"/>
              </w:rPr>
              <w:t>1/6/202</w:t>
            </w:r>
            <w:r>
              <w:rPr>
                <w:sz w:val="20"/>
                <w:szCs w:val="20"/>
              </w:rPr>
              <w:t>6</w:t>
            </w:r>
          </w:p>
        </w:tc>
        <w:tc>
          <w:tcPr>
            <w:tcW w:w="1513" w:type="dxa"/>
          </w:tcPr>
          <w:p w14:paraId="52D62286" w14:textId="0A38B2B4" w:rsidR="003F4392" w:rsidRDefault="003F4392" w:rsidP="003F4392">
            <w:pPr>
              <w:pStyle w:val="Default"/>
              <w:rPr>
                <w:sz w:val="20"/>
                <w:szCs w:val="20"/>
              </w:rPr>
            </w:pPr>
            <w:r>
              <w:rPr>
                <w:sz w:val="20"/>
                <w:szCs w:val="20"/>
              </w:rPr>
              <w:t>15/5/2025</w:t>
            </w:r>
          </w:p>
        </w:tc>
      </w:tr>
    </w:tbl>
    <w:p w14:paraId="533896E2" w14:textId="77777777" w:rsidR="00AA58A7" w:rsidRDefault="00AA58A7" w:rsidP="004A084F">
      <w:pPr>
        <w:rPr>
          <w:b/>
          <w:bCs/>
          <w:sz w:val="28"/>
          <w:szCs w:val="28"/>
        </w:rPr>
      </w:pPr>
    </w:p>
    <w:p w14:paraId="0DC54BDD" w14:textId="7EE285EB" w:rsidR="006048D3" w:rsidRPr="004A084F" w:rsidRDefault="006048D3" w:rsidP="004A084F">
      <w:r>
        <w:rPr>
          <w:noProof/>
        </w:rPr>
        <w:drawing>
          <wp:anchor distT="0" distB="0" distL="114300" distR="114300" simplePos="0" relativeHeight="251659264" behindDoc="1" locked="0" layoutInCell="1" allowOverlap="1" wp14:anchorId="394AB495" wp14:editId="78574C83">
            <wp:simplePos x="0" y="0"/>
            <wp:positionH relativeFrom="column">
              <wp:posOffset>-121920</wp:posOffset>
            </wp:positionH>
            <wp:positionV relativeFrom="paragraph">
              <wp:posOffset>255905</wp:posOffset>
            </wp:positionV>
            <wp:extent cx="8130540" cy="601980"/>
            <wp:effectExtent l="0" t="0" r="3810" b="7620"/>
            <wp:wrapTight wrapText="bothSides">
              <wp:wrapPolygon edited="0">
                <wp:start x="0" y="0"/>
                <wp:lineTo x="0" y="21190"/>
                <wp:lineTo x="21560" y="21190"/>
                <wp:lineTo x="215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130540" cy="601980"/>
                    </a:xfrm>
                    <a:prstGeom prst="rect">
                      <a:avLst/>
                    </a:prstGeom>
                  </pic:spPr>
                </pic:pic>
              </a:graphicData>
            </a:graphic>
            <wp14:sizeRelH relativeFrom="margin">
              <wp14:pctWidth>0</wp14:pctWidth>
            </wp14:sizeRelH>
            <wp14:sizeRelV relativeFrom="margin">
              <wp14:pctHeight>0</wp14:pctHeight>
            </wp14:sizeRelV>
          </wp:anchor>
        </w:drawing>
      </w:r>
      <w:r w:rsidR="00AC4F3C">
        <w:rPr>
          <w:b/>
          <w:bCs/>
          <w:sz w:val="28"/>
          <w:szCs w:val="28"/>
        </w:rPr>
        <w:t xml:space="preserve">Sign off </w:t>
      </w:r>
    </w:p>
    <w:tbl>
      <w:tblPr>
        <w:tblW w:w="1483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946"/>
        <w:gridCol w:w="4946"/>
        <w:gridCol w:w="4946"/>
      </w:tblGrid>
      <w:tr w:rsidR="00AC4F3C" w14:paraId="586E83B1" w14:textId="77777777" w:rsidTr="00AC4F3C">
        <w:trPr>
          <w:trHeight w:val="140"/>
        </w:trPr>
        <w:tc>
          <w:tcPr>
            <w:tcW w:w="4946" w:type="dxa"/>
            <w:tcBorders>
              <w:top w:val="none" w:sz="6" w:space="0" w:color="auto"/>
              <w:bottom w:val="none" w:sz="6" w:space="0" w:color="auto"/>
              <w:right w:val="none" w:sz="6" w:space="0" w:color="auto"/>
            </w:tcBorders>
          </w:tcPr>
          <w:p w14:paraId="4FA5D62A" w14:textId="77777777" w:rsidR="00AC4F3C" w:rsidRDefault="00AC4F3C">
            <w:pPr>
              <w:pStyle w:val="Default"/>
              <w:rPr>
                <w:sz w:val="23"/>
                <w:szCs w:val="23"/>
              </w:rPr>
            </w:pPr>
            <w:r>
              <w:rPr>
                <w:b/>
                <w:bCs/>
                <w:sz w:val="23"/>
                <w:szCs w:val="23"/>
              </w:rPr>
              <w:t xml:space="preserve">Name </w:t>
            </w:r>
          </w:p>
        </w:tc>
        <w:tc>
          <w:tcPr>
            <w:tcW w:w="4946" w:type="dxa"/>
            <w:tcBorders>
              <w:top w:val="none" w:sz="6" w:space="0" w:color="auto"/>
              <w:left w:val="none" w:sz="6" w:space="0" w:color="auto"/>
              <w:bottom w:val="none" w:sz="6" w:space="0" w:color="auto"/>
              <w:right w:val="none" w:sz="6" w:space="0" w:color="auto"/>
            </w:tcBorders>
          </w:tcPr>
          <w:p w14:paraId="2815E665" w14:textId="77777777" w:rsidR="00AC4F3C" w:rsidRDefault="00AC4F3C">
            <w:pPr>
              <w:pStyle w:val="Default"/>
              <w:rPr>
                <w:sz w:val="23"/>
                <w:szCs w:val="23"/>
              </w:rPr>
            </w:pPr>
            <w:r>
              <w:rPr>
                <w:b/>
                <w:bCs/>
                <w:sz w:val="23"/>
                <w:szCs w:val="23"/>
              </w:rPr>
              <w:t xml:space="preserve">Signature </w:t>
            </w:r>
          </w:p>
        </w:tc>
        <w:tc>
          <w:tcPr>
            <w:tcW w:w="4946" w:type="dxa"/>
            <w:tcBorders>
              <w:top w:val="none" w:sz="6" w:space="0" w:color="auto"/>
              <w:left w:val="none" w:sz="6" w:space="0" w:color="auto"/>
              <w:bottom w:val="none" w:sz="6" w:space="0" w:color="auto"/>
            </w:tcBorders>
          </w:tcPr>
          <w:p w14:paraId="6B348210" w14:textId="77777777" w:rsidR="00AC4F3C" w:rsidRDefault="00AC4F3C">
            <w:pPr>
              <w:pStyle w:val="Default"/>
              <w:rPr>
                <w:sz w:val="23"/>
                <w:szCs w:val="23"/>
              </w:rPr>
            </w:pPr>
            <w:r>
              <w:rPr>
                <w:b/>
                <w:bCs/>
                <w:sz w:val="23"/>
                <w:szCs w:val="23"/>
              </w:rPr>
              <w:t xml:space="preserve">Date </w:t>
            </w:r>
          </w:p>
        </w:tc>
      </w:tr>
      <w:tr w:rsidR="00AC4F3C" w14:paraId="5D9B358F" w14:textId="77777777" w:rsidTr="00AC4F3C">
        <w:trPr>
          <w:trHeight w:val="140"/>
        </w:trPr>
        <w:tc>
          <w:tcPr>
            <w:tcW w:w="4946" w:type="dxa"/>
            <w:tcBorders>
              <w:top w:val="none" w:sz="6" w:space="0" w:color="auto"/>
              <w:bottom w:val="none" w:sz="6" w:space="0" w:color="auto"/>
              <w:right w:val="none" w:sz="6" w:space="0" w:color="auto"/>
            </w:tcBorders>
          </w:tcPr>
          <w:p w14:paraId="72A9AE4C"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72908654"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D7E33EF" w14:textId="77777777" w:rsidR="00AC4F3C" w:rsidRDefault="00AC4F3C">
            <w:pPr>
              <w:pStyle w:val="Default"/>
              <w:rPr>
                <w:b/>
                <w:bCs/>
                <w:sz w:val="23"/>
                <w:szCs w:val="23"/>
              </w:rPr>
            </w:pPr>
          </w:p>
        </w:tc>
      </w:tr>
      <w:tr w:rsidR="00AC4F3C" w14:paraId="2874403F" w14:textId="77777777" w:rsidTr="00AC4F3C">
        <w:trPr>
          <w:trHeight w:val="140"/>
        </w:trPr>
        <w:tc>
          <w:tcPr>
            <w:tcW w:w="4946" w:type="dxa"/>
            <w:tcBorders>
              <w:top w:val="none" w:sz="6" w:space="0" w:color="auto"/>
              <w:bottom w:val="none" w:sz="6" w:space="0" w:color="auto"/>
              <w:right w:val="none" w:sz="6" w:space="0" w:color="auto"/>
            </w:tcBorders>
          </w:tcPr>
          <w:p w14:paraId="4FEEFFAD"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1ED35E9A"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DE0E9C0" w14:textId="77777777" w:rsidR="00AC4F3C" w:rsidRDefault="00AC4F3C">
            <w:pPr>
              <w:pStyle w:val="Default"/>
              <w:rPr>
                <w:b/>
                <w:bCs/>
                <w:sz w:val="23"/>
                <w:szCs w:val="23"/>
              </w:rPr>
            </w:pPr>
          </w:p>
        </w:tc>
      </w:tr>
      <w:tr w:rsidR="00AC4F3C" w14:paraId="05973942" w14:textId="77777777" w:rsidTr="00AC4F3C">
        <w:trPr>
          <w:trHeight w:val="140"/>
        </w:trPr>
        <w:tc>
          <w:tcPr>
            <w:tcW w:w="4946" w:type="dxa"/>
            <w:tcBorders>
              <w:top w:val="none" w:sz="6" w:space="0" w:color="auto"/>
              <w:bottom w:val="none" w:sz="6" w:space="0" w:color="auto"/>
              <w:right w:val="none" w:sz="6" w:space="0" w:color="auto"/>
            </w:tcBorders>
          </w:tcPr>
          <w:p w14:paraId="74C84392"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41D53039"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AA7E209" w14:textId="77777777" w:rsidR="00AC4F3C" w:rsidRDefault="00AC4F3C">
            <w:pPr>
              <w:pStyle w:val="Default"/>
              <w:rPr>
                <w:b/>
                <w:bCs/>
                <w:sz w:val="23"/>
                <w:szCs w:val="23"/>
              </w:rPr>
            </w:pPr>
          </w:p>
        </w:tc>
      </w:tr>
      <w:tr w:rsidR="00AC4F3C" w14:paraId="56EB2414" w14:textId="77777777" w:rsidTr="00AC4F3C">
        <w:trPr>
          <w:trHeight w:val="140"/>
        </w:trPr>
        <w:tc>
          <w:tcPr>
            <w:tcW w:w="4946" w:type="dxa"/>
            <w:tcBorders>
              <w:top w:val="none" w:sz="6" w:space="0" w:color="auto"/>
              <w:bottom w:val="none" w:sz="6" w:space="0" w:color="auto"/>
              <w:right w:val="none" w:sz="6" w:space="0" w:color="auto"/>
            </w:tcBorders>
          </w:tcPr>
          <w:p w14:paraId="05E195C7"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3A3BA5B8"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1D51670D" w14:textId="77777777" w:rsidR="00AC4F3C" w:rsidRDefault="00AC4F3C">
            <w:pPr>
              <w:pStyle w:val="Default"/>
              <w:rPr>
                <w:b/>
                <w:bCs/>
                <w:sz w:val="23"/>
                <w:szCs w:val="23"/>
              </w:rPr>
            </w:pPr>
          </w:p>
        </w:tc>
      </w:tr>
      <w:tr w:rsidR="00AC4F3C" w14:paraId="7217A943" w14:textId="77777777" w:rsidTr="00AC4F3C">
        <w:trPr>
          <w:trHeight w:val="140"/>
        </w:trPr>
        <w:tc>
          <w:tcPr>
            <w:tcW w:w="4946" w:type="dxa"/>
            <w:tcBorders>
              <w:top w:val="none" w:sz="6" w:space="0" w:color="auto"/>
              <w:bottom w:val="none" w:sz="6" w:space="0" w:color="auto"/>
              <w:right w:val="none" w:sz="6" w:space="0" w:color="auto"/>
            </w:tcBorders>
          </w:tcPr>
          <w:p w14:paraId="385CDF53"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5DF03D4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646AD91A" w14:textId="77777777" w:rsidR="00AC4F3C" w:rsidRDefault="00AC4F3C">
            <w:pPr>
              <w:pStyle w:val="Default"/>
              <w:rPr>
                <w:b/>
                <w:bCs/>
                <w:sz w:val="23"/>
                <w:szCs w:val="23"/>
              </w:rPr>
            </w:pPr>
          </w:p>
        </w:tc>
      </w:tr>
      <w:tr w:rsidR="00AC4F3C" w14:paraId="02AC2716" w14:textId="77777777" w:rsidTr="00AC4F3C">
        <w:trPr>
          <w:trHeight w:val="140"/>
        </w:trPr>
        <w:tc>
          <w:tcPr>
            <w:tcW w:w="4946" w:type="dxa"/>
            <w:tcBorders>
              <w:top w:val="none" w:sz="6" w:space="0" w:color="auto"/>
              <w:bottom w:val="none" w:sz="6" w:space="0" w:color="auto"/>
              <w:right w:val="none" w:sz="6" w:space="0" w:color="auto"/>
            </w:tcBorders>
          </w:tcPr>
          <w:p w14:paraId="6456208B"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572B6689"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37098125" w14:textId="77777777" w:rsidR="00AC4F3C" w:rsidRDefault="00AC4F3C">
            <w:pPr>
              <w:pStyle w:val="Default"/>
              <w:rPr>
                <w:b/>
                <w:bCs/>
                <w:sz w:val="23"/>
                <w:szCs w:val="23"/>
              </w:rPr>
            </w:pPr>
          </w:p>
        </w:tc>
      </w:tr>
      <w:tr w:rsidR="00AC4F3C" w14:paraId="6A2DE881" w14:textId="77777777" w:rsidTr="00AC4F3C">
        <w:trPr>
          <w:trHeight w:val="140"/>
        </w:trPr>
        <w:tc>
          <w:tcPr>
            <w:tcW w:w="4946" w:type="dxa"/>
            <w:tcBorders>
              <w:top w:val="none" w:sz="6" w:space="0" w:color="auto"/>
              <w:bottom w:val="none" w:sz="6" w:space="0" w:color="auto"/>
              <w:right w:val="none" w:sz="6" w:space="0" w:color="auto"/>
            </w:tcBorders>
          </w:tcPr>
          <w:p w14:paraId="680278D4"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41E24F0F"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1FFB776" w14:textId="77777777" w:rsidR="00AC4F3C" w:rsidRDefault="00AC4F3C">
            <w:pPr>
              <w:pStyle w:val="Default"/>
              <w:rPr>
                <w:b/>
                <w:bCs/>
                <w:sz w:val="23"/>
                <w:szCs w:val="23"/>
              </w:rPr>
            </w:pPr>
          </w:p>
        </w:tc>
      </w:tr>
      <w:tr w:rsidR="00AC4F3C" w14:paraId="3862D1E8" w14:textId="77777777" w:rsidTr="00AC4F3C">
        <w:trPr>
          <w:trHeight w:val="140"/>
        </w:trPr>
        <w:tc>
          <w:tcPr>
            <w:tcW w:w="4946" w:type="dxa"/>
            <w:tcBorders>
              <w:top w:val="none" w:sz="6" w:space="0" w:color="auto"/>
              <w:bottom w:val="none" w:sz="6" w:space="0" w:color="auto"/>
              <w:right w:val="none" w:sz="6" w:space="0" w:color="auto"/>
            </w:tcBorders>
          </w:tcPr>
          <w:p w14:paraId="36778544"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2240445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16899D43" w14:textId="77777777" w:rsidR="00AC4F3C" w:rsidRDefault="00AC4F3C">
            <w:pPr>
              <w:pStyle w:val="Default"/>
              <w:rPr>
                <w:b/>
                <w:bCs/>
                <w:sz w:val="23"/>
                <w:szCs w:val="23"/>
              </w:rPr>
            </w:pPr>
          </w:p>
        </w:tc>
      </w:tr>
      <w:tr w:rsidR="00AC4F3C" w14:paraId="3BF4F42C" w14:textId="77777777" w:rsidTr="00AC4F3C">
        <w:trPr>
          <w:trHeight w:val="140"/>
        </w:trPr>
        <w:tc>
          <w:tcPr>
            <w:tcW w:w="4946" w:type="dxa"/>
            <w:tcBorders>
              <w:top w:val="none" w:sz="6" w:space="0" w:color="auto"/>
              <w:bottom w:val="none" w:sz="6" w:space="0" w:color="auto"/>
              <w:right w:val="none" w:sz="6" w:space="0" w:color="auto"/>
            </w:tcBorders>
          </w:tcPr>
          <w:p w14:paraId="169338F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28FC2EA6"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6D965983" w14:textId="77777777" w:rsidR="00AC4F3C" w:rsidRDefault="00AC4F3C">
            <w:pPr>
              <w:pStyle w:val="Default"/>
              <w:rPr>
                <w:b/>
                <w:bCs/>
                <w:sz w:val="23"/>
                <w:szCs w:val="23"/>
              </w:rPr>
            </w:pPr>
          </w:p>
        </w:tc>
      </w:tr>
      <w:tr w:rsidR="00AC4F3C" w14:paraId="028C7841" w14:textId="77777777" w:rsidTr="00AC4F3C">
        <w:trPr>
          <w:trHeight w:val="140"/>
        </w:trPr>
        <w:tc>
          <w:tcPr>
            <w:tcW w:w="4946" w:type="dxa"/>
            <w:tcBorders>
              <w:top w:val="none" w:sz="6" w:space="0" w:color="auto"/>
              <w:bottom w:val="none" w:sz="6" w:space="0" w:color="auto"/>
              <w:right w:val="none" w:sz="6" w:space="0" w:color="auto"/>
            </w:tcBorders>
          </w:tcPr>
          <w:p w14:paraId="01800584"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27605D37"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36E4CCAA" w14:textId="77777777" w:rsidR="00AC4F3C" w:rsidRDefault="00AC4F3C">
            <w:pPr>
              <w:pStyle w:val="Default"/>
              <w:rPr>
                <w:b/>
                <w:bCs/>
                <w:sz w:val="23"/>
                <w:szCs w:val="23"/>
              </w:rPr>
            </w:pPr>
          </w:p>
        </w:tc>
      </w:tr>
      <w:tr w:rsidR="00AC4F3C" w14:paraId="0164B717" w14:textId="77777777" w:rsidTr="00AC4F3C">
        <w:trPr>
          <w:trHeight w:val="140"/>
        </w:trPr>
        <w:tc>
          <w:tcPr>
            <w:tcW w:w="4946" w:type="dxa"/>
            <w:tcBorders>
              <w:top w:val="none" w:sz="6" w:space="0" w:color="auto"/>
              <w:bottom w:val="none" w:sz="6" w:space="0" w:color="auto"/>
              <w:right w:val="none" w:sz="6" w:space="0" w:color="auto"/>
            </w:tcBorders>
          </w:tcPr>
          <w:p w14:paraId="102BC52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7A363975"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0D473FBC" w14:textId="77777777" w:rsidR="00AC4F3C" w:rsidRDefault="00AC4F3C">
            <w:pPr>
              <w:pStyle w:val="Default"/>
              <w:rPr>
                <w:b/>
                <w:bCs/>
                <w:sz w:val="23"/>
                <w:szCs w:val="23"/>
              </w:rPr>
            </w:pPr>
          </w:p>
        </w:tc>
      </w:tr>
      <w:tr w:rsidR="00AC4F3C" w14:paraId="228CDCAF" w14:textId="77777777" w:rsidTr="00AC4F3C">
        <w:trPr>
          <w:trHeight w:val="140"/>
        </w:trPr>
        <w:tc>
          <w:tcPr>
            <w:tcW w:w="4946" w:type="dxa"/>
            <w:tcBorders>
              <w:top w:val="none" w:sz="6" w:space="0" w:color="auto"/>
              <w:bottom w:val="none" w:sz="6" w:space="0" w:color="auto"/>
              <w:right w:val="none" w:sz="6" w:space="0" w:color="auto"/>
            </w:tcBorders>
          </w:tcPr>
          <w:p w14:paraId="116AFAE6"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5027F72F"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842B7AB" w14:textId="77777777" w:rsidR="00AC4F3C" w:rsidRDefault="00AC4F3C">
            <w:pPr>
              <w:pStyle w:val="Default"/>
              <w:rPr>
                <w:b/>
                <w:bCs/>
                <w:sz w:val="23"/>
                <w:szCs w:val="23"/>
              </w:rPr>
            </w:pPr>
          </w:p>
        </w:tc>
      </w:tr>
      <w:tr w:rsidR="00AC4F3C" w14:paraId="10415481" w14:textId="77777777" w:rsidTr="00AC4F3C">
        <w:trPr>
          <w:trHeight w:val="140"/>
        </w:trPr>
        <w:tc>
          <w:tcPr>
            <w:tcW w:w="4946" w:type="dxa"/>
            <w:tcBorders>
              <w:top w:val="none" w:sz="6" w:space="0" w:color="auto"/>
              <w:bottom w:val="none" w:sz="6" w:space="0" w:color="auto"/>
              <w:right w:val="none" w:sz="6" w:space="0" w:color="auto"/>
            </w:tcBorders>
          </w:tcPr>
          <w:p w14:paraId="5226B1FA"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3186B710"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1829A23A" w14:textId="77777777" w:rsidR="00AC4F3C" w:rsidRDefault="00AC4F3C">
            <w:pPr>
              <w:pStyle w:val="Default"/>
              <w:rPr>
                <w:b/>
                <w:bCs/>
                <w:sz w:val="23"/>
                <w:szCs w:val="23"/>
              </w:rPr>
            </w:pPr>
          </w:p>
        </w:tc>
      </w:tr>
      <w:tr w:rsidR="00AC4F3C" w14:paraId="6C8B4D3A" w14:textId="77777777" w:rsidTr="00AC4F3C">
        <w:trPr>
          <w:trHeight w:val="140"/>
        </w:trPr>
        <w:tc>
          <w:tcPr>
            <w:tcW w:w="4946" w:type="dxa"/>
            <w:tcBorders>
              <w:top w:val="none" w:sz="6" w:space="0" w:color="auto"/>
              <w:bottom w:val="none" w:sz="6" w:space="0" w:color="auto"/>
              <w:right w:val="none" w:sz="6" w:space="0" w:color="auto"/>
            </w:tcBorders>
          </w:tcPr>
          <w:p w14:paraId="7359321C"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3FE44034"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327FD140" w14:textId="77777777" w:rsidR="00AC4F3C" w:rsidRDefault="00AC4F3C">
            <w:pPr>
              <w:pStyle w:val="Default"/>
              <w:rPr>
                <w:b/>
                <w:bCs/>
                <w:sz w:val="23"/>
                <w:szCs w:val="23"/>
              </w:rPr>
            </w:pPr>
          </w:p>
        </w:tc>
      </w:tr>
      <w:tr w:rsidR="00AC4F3C" w14:paraId="4D874580" w14:textId="77777777" w:rsidTr="00AC4F3C">
        <w:trPr>
          <w:trHeight w:val="140"/>
        </w:trPr>
        <w:tc>
          <w:tcPr>
            <w:tcW w:w="4946" w:type="dxa"/>
            <w:tcBorders>
              <w:top w:val="none" w:sz="6" w:space="0" w:color="auto"/>
              <w:bottom w:val="none" w:sz="6" w:space="0" w:color="auto"/>
              <w:right w:val="none" w:sz="6" w:space="0" w:color="auto"/>
            </w:tcBorders>
          </w:tcPr>
          <w:p w14:paraId="62408057"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5F88768D"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1138DD1C" w14:textId="77777777" w:rsidR="00AC4F3C" w:rsidRDefault="00AC4F3C">
            <w:pPr>
              <w:pStyle w:val="Default"/>
              <w:rPr>
                <w:b/>
                <w:bCs/>
                <w:sz w:val="23"/>
                <w:szCs w:val="23"/>
              </w:rPr>
            </w:pPr>
          </w:p>
        </w:tc>
      </w:tr>
      <w:tr w:rsidR="00AC4F3C" w14:paraId="476590C6" w14:textId="77777777" w:rsidTr="00AC4F3C">
        <w:trPr>
          <w:trHeight w:val="140"/>
        </w:trPr>
        <w:tc>
          <w:tcPr>
            <w:tcW w:w="4946" w:type="dxa"/>
            <w:tcBorders>
              <w:top w:val="none" w:sz="6" w:space="0" w:color="auto"/>
              <w:bottom w:val="none" w:sz="6" w:space="0" w:color="auto"/>
              <w:right w:val="none" w:sz="6" w:space="0" w:color="auto"/>
            </w:tcBorders>
          </w:tcPr>
          <w:p w14:paraId="6CD6C5D6"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0670A306"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A2ACF75" w14:textId="77777777" w:rsidR="00AC4F3C" w:rsidRDefault="00AC4F3C">
            <w:pPr>
              <w:pStyle w:val="Default"/>
              <w:rPr>
                <w:b/>
                <w:bCs/>
                <w:sz w:val="23"/>
                <w:szCs w:val="23"/>
              </w:rPr>
            </w:pPr>
          </w:p>
        </w:tc>
      </w:tr>
      <w:tr w:rsidR="00AC4F3C" w14:paraId="6F9F6150" w14:textId="77777777" w:rsidTr="00AC4F3C">
        <w:trPr>
          <w:trHeight w:val="140"/>
        </w:trPr>
        <w:tc>
          <w:tcPr>
            <w:tcW w:w="4946" w:type="dxa"/>
            <w:tcBorders>
              <w:top w:val="none" w:sz="6" w:space="0" w:color="auto"/>
              <w:bottom w:val="none" w:sz="6" w:space="0" w:color="auto"/>
              <w:right w:val="none" w:sz="6" w:space="0" w:color="auto"/>
            </w:tcBorders>
          </w:tcPr>
          <w:p w14:paraId="4C065208"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2985E62F"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10DC546C" w14:textId="77777777" w:rsidR="00AC4F3C" w:rsidRDefault="00AC4F3C">
            <w:pPr>
              <w:pStyle w:val="Default"/>
              <w:rPr>
                <w:b/>
                <w:bCs/>
                <w:sz w:val="23"/>
                <w:szCs w:val="23"/>
              </w:rPr>
            </w:pPr>
          </w:p>
        </w:tc>
      </w:tr>
      <w:tr w:rsidR="00AC4F3C" w14:paraId="2819A7C3" w14:textId="77777777" w:rsidTr="00AC4F3C">
        <w:trPr>
          <w:trHeight w:val="140"/>
        </w:trPr>
        <w:tc>
          <w:tcPr>
            <w:tcW w:w="4946" w:type="dxa"/>
            <w:tcBorders>
              <w:top w:val="none" w:sz="6" w:space="0" w:color="auto"/>
              <w:bottom w:val="none" w:sz="6" w:space="0" w:color="auto"/>
              <w:right w:val="none" w:sz="6" w:space="0" w:color="auto"/>
            </w:tcBorders>
          </w:tcPr>
          <w:p w14:paraId="24DAA480"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72E582A3"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69D193A2" w14:textId="77777777" w:rsidR="00AC4F3C" w:rsidRDefault="00AC4F3C">
            <w:pPr>
              <w:pStyle w:val="Default"/>
              <w:rPr>
                <w:b/>
                <w:bCs/>
                <w:sz w:val="23"/>
                <w:szCs w:val="23"/>
              </w:rPr>
            </w:pPr>
          </w:p>
        </w:tc>
      </w:tr>
      <w:tr w:rsidR="00AC4F3C" w14:paraId="3B3DE062" w14:textId="77777777" w:rsidTr="00AC4F3C">
        <w:trPr>
          <w:trHeight w:val="140"/>
        </w:trPr>
        <w:tc>
          <w:tcPr>
            <w:tcW w:w="4946" w:type="dxa"/>
            <w:tcBorders>
              <w:top w:val="none" w:sz="6" w:space="0" w:color="auto"/>
              <w:bottom w:val="none" w:sz="6" w:space="0" w:color="auto"/>
              <w:right w:val="none" w:sz="6" w:space="0" w:color="auto"/>
            </w:tcBorders>
          </w:tcPr>
          <w:p w14:paraId="1E4F3F0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6130D5B7"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983AAD8" w14:textId="77777777" w:rsidR="00AC4F3C" w:rsidRDefault="00AC4F3C">
            <w:pPr>
              <w:pStyle w:val="Default"/>
              <w:rPr>
                <w:b/>
                <w:bCs/>
                <w:sz w:val="23"/>
                <w:szCs w:val="23"/>
              </w:rPr>
            </w:pPr>
          </w:p>
        </w:tc>
      </w:tr>
      <w:tr w:rsidR="00AC4F3C" w14:paraId="1FDAC963" w14:textId="77777777" w:rsidTr="00AC4F3C">
        <w:trPr>
          <w:trHeight w:val="140"/>
        </w:trPr>
        <w:tc>
          <w:tcPr>
            <w:tcW w:w="4946" w:type="dxa"/>
            <w:tcBorders>
              <w:top w:val="none" w:sz="6" w:space="0" w:color="auto"/>
              <w:bottom w:val="none" w:sz="6" w:space="0" w:color="auto"/>
              <w:right w:val="none" w:sz="6" w:space="0" w:color="auto"/>
            </w:tcBorders>
          </w:tcPr>
          <w:p w14:paraId="51A05C85"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100A4697"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7542D463" w14:textId="77777777" w:rsidR="00AC4F3C" w:rsidRDefault="00AC4F3C">
            <w:pPr>
              <w:pStyle w:val="Default"/>
              <w:rPr>
                <w:b/>
                <w:bCs/>
                <w:sz w:val="23"/>
                <w:szCs w:val="23"/>
              </w:rPr>
            </w:pPr>
          </w:p>
        </w:tc>
      </w:tr>
      <w:tr w:rsidR="00AC4F3C" w14:paraId="4614C976" w14:textId="77777777" w:rsidTr="00AC4F3C">
        <w:trPr>
          <w:trHeight w:val="140"/>
        </w:trPr>
        <w:tc>
          <w:tcPr>
            <w:tcW w:w="4946" w:type="dxa"/>
            <w:tcBorders>
              <w:top w:val="none" w:sz="6" w:space="0" w:color="auto"/>
              <w:bottom w:val="none" w:sz="6" w:space="0" w:color="auto"/>
              <w:right w:val="none" w:sz="6" w:space="0" w:color="auto"/>
            </w:tcBorders>
          </w:tcPr>
          <w:p w14:paraId="4937965A"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748FCF23"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4C0A66C1" w14:textId="77777777" w:rsidR="00AC4F3C" w:rsidRDefault="00AC4F3C">
            <w:pPr>
              <w:pStyle w:val="Default"/>
              <w:rPr>
                <w:b/>
                <w:bCs/>
                <w:sz w:val="23"/>
                <w:szCs w:val="23"/>
              </w:rPr>
            </w:pPr>
          </w:p>
        </w:tc>
      </w:tr>
      <w:tr w:rsidR="00AC4F3C" w14:paraId="08810B02" w14:textId="77777777" w:rsidTr="00AC4F3C">
        <w:trPr>
          <w:trHeight w:val="140"/>
        </w:trPr>
        <w:tc>
          <w:tcPr>
            <w:tcW w:w="4946" w:type="dxa"/>
            <w:tcBorders>
              <w:top w:val="none" w:sz="6" w:space="0" w:color="auto"/>
              <w:bottom w:val="none" w:sz="6" w:space="0" w:color="auto"/>
              <w:right w:val="none" w:sz="6" w:space="0" w:color="auto"/>
            </w:tcBorders>
          </w:tcPr>
          <w:p w14:paraId="7126BD3D"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7636C6FE"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E7CE59A" w14:textId="77777777" w:rsidR="00AC4F3C" w:rsidRDefault="00AC4F3C">
            <w:pPr>
              <w:pStyle w:val="Default"/>
              <w:rPr>
                <w:b/>
                <w:bCs/>
                <w:sz w:val="23"/>
                <w:szCs w:val="23"/>
              </w:rPr>
            </w:pPr>
          </w:p>
        </w:tc>
      </w:tr>
      <w:tr w:rsidR="00AC4F3C" w14:paraId="50CE63A1" w14:textId="77777777" w:rsidTr="00AC4F3C">
        <w:trPr>
          <w:trHeight w:val="140"/>
        </w:trPr>
        <w:tc>
          <w:tcPr>
            <w:tcW w:w="4946" w:type="dxa"/>
            <w:tcBorders>
              <w:top w:val="none" w:sz="6" w:space="0" w:color="auto"/>
              <w:bottom w:val="none" w:sz="6" w:space="0" w:color="auto"/>
              <w:right w:val="none" w:sz="6" w:space="0" w:color="auto"/>
            </w:tcBorders>
          </w:tcPr>
          <w:p w14:paraId="44E33662"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5BAA28CA"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9EBA965" w14:textId="77777777" w:rsidR="00AC4F3C" w:rsidRDefault="00AC4F3C">
            <w:pPr>
              <w:pStyle w:val="Default"/>
              <w:rPr>
                <w:b/>
                <w:bCs/>
                <w:sz w:val="23"/>
                <w:szCs w:val="23"/>
              </w:rPr>
            </w:pPr>
          </w:p>
        </w:tc>
      </w:tr>
      <w:tr w:rsidR="00AC4F3C" w14:paraId="6CAE0F7B" w14:textId="77777777" w:rsidTr="00AC4F3C">
        <w:trPr>
          <w:trHeight w:val="140"/>
        </w:trPr>
        <w:tc>
          <w:tcPr>
            <w:tcW w:w="4946" w:type="dxa"/>
            <w:tcBorders>
              <w:top w:val="none" w:sz="6" w:space="0" w:color="auto"/>
              <w:bottom w:val="none" w:sz="6" w:space="0" w:color="auto"/>
              <w:right w:val="none" w:sz="6" w:space="0" w:color="auto"/>
            </w:tcBorders>
          </w:tcPr>
          <w:p w14:paraId="10A73510"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79AB714A"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412612DA" w14:textId="77777777" w:rsidR="00AC4F3C" w:rsidRDefault="00AC4F3C">
            <w:pPr>
              <w:pStyle w:val="Default"/>
              <w:rPr>
                <w:b/>
                <w:bCs/>
                <w:sz w:val="23"/>
                <w:szCs w:val="23"/>
              </w:rPr>
            </w:pPr>
          </w:p>
        </w:tc>
      </w:tr>
      <w:tr w:rsidR="00AC4F3C" w14:paraId="395A150D" w14:textId="77777777" w:rsidTr="00AC4F3C">
        <w:trPr>
          <w:trHeight w:val="140"/>
        </w:trPr>
        <w:tc>
          <w:tcPr>
            <w:tcW w:w="4946" w:type="dxa"/>
            <w:tcBorders>
              <w:top w:val="none" w:sz="6" w:space="0" w:color="auto"/>
              <w:bottom w:val="none" w:sz="6" w:space="0" w:color="auto"/>
              <w:right w:val="none" w:sz="6" w:space="0" w:color="auto"/>
            </w:tcBorders>
          </w:tcPr>
          <w:p w14:paraId="47E3202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6F5477AA"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167FA142" w14:textId="77777777" w:rsidR="00AC4F3C" w:rsidRDefault="00AC4F3C">
            <w:pPr>
              <w:pStyle w:val="Default"/>
              <w:rPr>
                <w:b/>
                <w:bCs/>
                <w:sz w:val="23"/>
                <w:szCs w:val="23"/>
              </w:rPr>
            </w:pPr>
          </w:p>
        </w:tc>
      </w:tr>
      <w:tr w:rsidR="00AC4F3C" w14:paraId="01210E4F" w14:textId="77777777" w:rsidTr="00AC4F3C">
        <w:trPr>
          <w:trHeight w:val="140"/>
        </w:trPr>
        <w:tc>
          <w:tcPr>
            <w:tcW w:w="4946" w:type="dxa"/>
            <w:tcBorders>
              <w:top w:val="none" w:sz="6" w:space="0" w:color="auto"/>
              <w:bottom w:val="none" w:sz="6" w:space="0" w:color="auto"/>
              <w:right w:val="none" w:sz="6" w:space="0" w:color="auto"/>
            </w:tcBorders>
          </w:tcPr>
          <w:p w14:paraId="0EA0685B"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3AD02BA6"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5F2748CF" w14:textId="77777777" w:rsidR="00AC4F3C" w:rsidRDefault="00AC4F3C">
            <w:pPr>
              <w:pStyle w:val="Default"/>
              <w:rPr>
                <w:b/>
                <w:bCs/>
                <w:sz w:val="23"/>
                <w:szCs w:val="23"/>
              </w:rPr>
            </w:pPr>
          </w:p>
        </w:tc>
      </w:tr>
      <w:tr w:rsidR="00AC4F3C" w14:paraId="2F83EB98" w14:textId="77777777" w:rsidTr="00AC4F3C">
        <w:trPr>
          <w:trHeight w:val="140"/>
        </w:trPr>
        <w:tc>
          <w:tcPr>
            <w:tcW w:w="4946" w:type="dxa"/>
            <w:tcBorders>
              <w:top w:val="none" w:sz="6" w:space="0" w:color="auto"/>
              <w:bottom w:val="none" w:sz="6" w:space="0" w:color="auto"/>
              <w:right w:val="none" w:sz="6" w:space="0" w:color="auto"/>
            </w:tcBorders>
          </w:tcPr>
          <w:p w14:paraId="310C5ABD"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4201DE59"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5CBBE66E" w14:textId="77777777" w:rsidR="00AC4F3C" w:rsidRDefault="00AC4F3C">
            <w:pPr>
              <w:pStyle w:val="Default"/>
              <w:rPr>
                <w:b/>
                <w:bCs/>
                <w:sz w:val="23"/>
                <w:szCs w:val="23"/>
              </w:rPr>
            </w:pPr>
          </w:p>
        </w:tc>
      </w:tr>
      <w:tr w:rsidR="00AC4F3C" w14:paraId="36FFAFF7" w14:textId="77777777" w:rsidTr="00AC4F3C">
        <w:trPr>
          <w:trHeight w:val="140"/>
        </w:trPr>
        <w:tc>
          <w:tcPr>
            <w:tcW w:w="4946" w:type="dxa"/>
            <w:tcBorders>
              <w:top w:val="none" w:sz="6" w:space="0" w:color="auto"/>
              <w:bottom w:val="none" w:sz="6" w:space="0" w:color="auto"/>
              <w:right w:val="none" w:sz="6" w:space="0" w:color="auto"/>
            </w:tcBorders>
          </w:tcPr>
          <w:p w14:paraId="4523224F"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6FE7FDF3"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32064E89" w14:textId="77777777" w:rsidR="00AC4F3C" w:rsidRDefault="00AC4F3C">
            <w:pPr>
              <w:pStyle w:val="Default"/>
              <w:rPr>
                <w:b/>
                <w:bCs/>
                <w:sz w:val="23"/>
                <w:szCs w:val="23"/>
              </w:rPr>
            </w:pPr>
          </w:p>
        </w:tc>
      </w:tr>
      <w:tr w:rsidR="00AC4F3C" w14:paraId="28547B0C" w14:textId="77777777" w:rsidTr="00AC4F3C">
        <w:trPr>
          <w:trHeight w:val="140"/>
        </w:trPr>
        <w:tc>
          <w:tcPr>
            <w:tcW w:w="4946" w:type="dxa"/>
            <w:tcBorders>
              <w:top w:val="none" w:sz="6" w:space="0" w:color="auto"/>
              <w:bottom w:val="none" w:sz="6" w:space="0" w:color="auto"/>
              <w:right w:val="none" w:sz="6" w:space="0" w:color="auto"/>
            </w:tcBorders>
          </w:tcPr>
          <w:p w14:paraId="2763296C"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2238D7F9"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79C226B9" w14:textId="77777777" w:rsidR="00AC4F3C" w:rsidRDefault="00AC4F3C">
            <w:pPr>
              <w:pStyle w:val="Default"/>
              <w:rPr>
                <w:b/>
                <w:bCs/>
                <w:sz w:val="23"/>
                <w:szCs w:val="23"/>
              </w:rPr>
            </w:pPr>
          </w:p>
        </w:tc>
      </w:tr>
      <w:tr w:rsidR="00AC4F3C" w14:paraId="5937BC04" w14:textId="77777777" w:rsidTr="00AC4F3C">
        <w:trPr>
          <w:trHeight w:val="140"/>
        </w:trPr>
        <w:tc>
          <w:tcPr>
            <w:tcW w:w="4946" w:type="dxa"/>
            <w:tcBorders>
              <w:top w:val="none" w:sz="6" w:space="0" w:color="auto"/>
              <w:bottom w:val="none" w:sz="6" w:space="0" w:color="auto"/>
              <w:right w:val="none" w:sz="6" w:space="0" w:color="auto"/>
            </w:tcBorders>
          </w:tcPr>
          <w:p w14:paraId="4A5FEAF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5CC4FC63"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0C133DD5" w14:textId="77777777" w:rsidR="00AC4F3C" w:rsidRDefault="00AC4F3C">
            <w:pPr>
              <w:pStyle w:val="Default"/>
              <w:rPr>
                <w:b/>
                <w:bCs/>
                <w:sz w:val="23"/>
                <w:szCs w:val="23"/>
              </w:rPr>
            </w:pPr>
          </w:p>
        </w:tc>
      </w:tr>
      <w:tr w:rsidR="00AC4F3C" w14:paraId="0F036D86" w14:textId="77777777" w:rsidTr="00AC4F3C">
        <w:trPr>
          <w:trHeight w:val="140"/>
        </w:trPr>
        <w:tc>
          <w:tcPr>
            <w:tcW w:w="4946" w:type="dxa"/>
            <w:tcBorders>
              <w:top w:val="none" w:sz="6" w:space="0" w:color="auto"/>
              <w:bottom w:val="none" w:sz="6" w:space="0" w:color="auto"/>
              <w:right w:val="none" w:sz="6" w:space="0" w:color="auto"/>
            </w:tcBorders>
          </w:tcPr>
          <w:p w14:paraId="41E2A93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2F818389"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169FE43B" w14:textId="77777777" w:rsidR="00AC4F3C" w:rsidRDefault="00AC4F3C">
            <w:pPr>
              <w:pStyle w:val="Default"/>
              <w:rPr>
                <w:b/>
                <w:bCs/>
                <w:sz w:val="23"/>
                <w:szCs w:val="23"/>
              </w:rPr>
            </w:pPr>
          </w:p>
        </w:tc>
      </w:tr>
      <w:tr w:rsidR="00AC4F3C" w14:paraId="03872F7E" w14:textId="77777777" w:rsidTr="00AC4F3C">
        <w:trPr>
          <w:trHeight w:val="140"/>
        </w:trPr>
        <w:tc>
          <w:tcPr>
            <w:tcW w:w="4946" w:type="dxa"/>
            <w:tcBorders>
              <w:top w:val="none" w:sz="6" w:space="0" w:color="auto"/>
              <w:bottom w:val="none" w:sz="6" w:space="0" w:color="auto"/>
              <w:right w:val="none" w:sz="6" w:space="0" w:color="auto"/>
            </w:tcBorders>
          </w:tcPr>
          <w:p w14:paraId="736896F2"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0E73C56B"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0A6944F5" w14:textId="77777777" w:rsidR="00AC4F3C" w:rsidRDefault="00AC4F3C">
            <w:pPr>
              <w:pStyle w:val="Default"/>
              <w:rPr>
                <w:b/>
                <w:bCs/>
                <w:sz w:val="23"/>
                <w:szCs w:val="23"/>
              </w:rPr>
            </w:pPr>
          </w:p>
        </w:tc>
      </w:tr>
      <w:tr w:rsidR="00AC4F3C" w14:paraId="55D3F80A" w14:textId="77777777" w:rsidTr="00AC4F3C">
        <w:trPr>
          <w:trHeight w:val="140"/>
        </w:trPr>
        <w:tc>
          <w:tcPr>
            <w:tcW w:w="4946" w:type="dxa"/>
            <w:tcBorders>
              <w:top w:val="none" w:sz="6" w:space="0" w:color="auto"/>
              <w:bottom w:val="none" w:sz="6" w:space="0" w:color="auto"/>
              <w:right w:val="none" w:sz="6" w:space="0" w:color="auto"/>
            </w:tcBorders>
          </w:tcPr>
          <w:p w14:paraId="5466A6E0"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011CD4A4"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4A165552" w14:textId="77777777" w:rsidR="00AC4F3C" w:rsidRDefault="00AC4F3C">
            <w:pPr>
              <w:pStyle w:val="Default"/>
              <w:rPr>
                <w:b/>
                <w:bCs/>
                <w:sz w:val="23"/>
                <w:szCs w:val="23"/>
              </w:rPr>
            </w:pPr>
          </w:p>
        </w:tc>
      </w:tr>
      <w:tr w:rsidR="00AC4F3C" w14:paraId="3BABEA71" w14:textId="77777777" w:rsidTr="00AC4F3C">
        <w:trPr>
          <w:trHeight w:val="140"/>
        </w:trPr>
        <w:tc>
          <w:tcPr>
            <w:tcW w:w="4946" w:type="dxa"/>
            <w:tcBorders>
              <w:top w:val="none" w:sz="6" w:space="0" w:color="auto"/>
              <w:bottom w:val="none" w:sz="6" w:space="0" w:color="auto"/>
              <w:right w:val="none" w:sz="6" w:space="0" w:color="auto"/>
            </w:tcBorders>
          </w:tcPr>
          <w:p w14:paraId="1BF77640"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7F802919"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72B59898" w14:textId="77777777" w:rsidR="00AC4F3C" w:rsidRDefault="00AC4F3C">
            <w:pPr>
              <w:pStyle w:val="Default"/>
              <w:rPr>
                <w:b/>
                <w:bCs/>
                <w:sz w:val="23"/>
                <w:szCs w:val="23"/>
              </w:rPr>
            </w:pPr>
          </w:p>
        </w:tc>
      </w:tr>
      <w:tr w:rsidR="00AC4F3C" w14:paraId="36CE12F4" w14:textId="77777777" w:rsidTr="00AC4F3C">
        <w:trPr>
          <w:trHeight w:val="140"/>
        </w:trPr>
        <w:tc>
          <w:tcPr>
            <w:tcW w:w="4946" w:type="dxa"/>
            <w:tcBorders>
              <w:top w:val="none" w:sz="6" w:space="0" w:color="auto"/>
              <w:bottom w:val="none" w:sz="6" w:space="0" w:color="auto"/>
              <w:right w:val="none" w:sz="6" w:space="0" w:color="auto"/>
            </w:tcBorders>
          </w:tcPr>
          <w:p w14:paraId="12650AC2"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495A658E"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BF6D174" w14:textId="77777777" w:rsidR="00AC4F3C" w:rsidRDefault="00AC4F3C">
            <w:pPr>
              <w:pStyle w:val="Default"/>
              <w:rPr>
                <w:b/>
                <w:bCs/>
                <w:sz w:val="23"/>
                <w:szCs w:val="23"/>
              </w:rPr>
            </w:pPr>
          </w:p>
        </w:tc>
      </w:tr>
      <w:tr w:rsidR="00AC4F3C" w14:paraId="73FE67AD" w14:textId="77777777" w:rsidTr="00AC4F3C">
        <w:trPr>
          <w:trHeight w:val="140"/>
        </w:trPr>
        <w:tc>
          <w:tcPr>
            <w:tcW w:w="4946" w:type="dxa"/>
            <w:tcBorders>
              <w:top w:val="none" w:sz="6" w:space="0" w:color="auto"/>
              <w:bottom w:val="none" w:sz="6" w:space="0" w:color="auto"/>
              <w:right w:val="none" w:sz="6" w:space="0" w:color="auto"/>
            </w:tcBorders>
          </w:tcPr>
          <w:p w14:paraId="59496A2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707962E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7BD34B58" w14:textId="77777777" w:rsidR="00AC4F3C" w:rsidRDefault="00AC4F3C">
            <w:pPr>
              <w:pStyle w:val="Default"/>
              <w:rPr>
                <w:b/>
                <w:bCs/>
                <w:sz w:val="23"/>
                <w:szCs w:val="23"/>
              </w:rPr>
            </w:pPr>
          </w:p>
        </w:tc>
      </w:tr>
      <w:tr w:rsidR="00AC4F3C" w14:paraId="6D49D537" w14:textId="77777777" w:rsidTr="00AC4F3C">
        <w:trPr>
          <w:trHeight w:val="140"/>
        </w:trPr>
        <w:tc>
          <w:tcPr>
            <w:tcW w:w="4946" w:type="dxa"/>
            <w:tcBorders>
              <w:top w:val="none" w:sz="6" w:space="0" w:color="auto"/>
              <w:bottom w:val="none" w:sz="6" w:space="0" w:color="auto"/>
              <w:right w:val="none" w:sz="6" w:space="0" w:color="auto"/>
            </w:tcBorders>
          </w:tcPr>
          <w:p w14:paraId="280675E5"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1AE58DD6"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737F14B2" w14:textId="77777777" w:rsidR="00AC4F3C" w:rsidRDefault="00AC4F3C">
            <w:pPr>
              <w:pStyle w:val="Default"/>
              <w:rPr>
                <w:b/>
                <w:bCs/>
                <w:sz w:val="23"/>
                <w:szCs w:val="23"/>
              </w:rPr>
            </w:pPr>
          </w:p>
        </w:tc>
      </w:tr>
      <w:tr w:rsidR="00AC4F3C" w14:paraId="2C4CF435" w14:textId="77777777" w:rsidTr="00AC4F3C">
        <w:trPr>
          <w:trHeight w:val="140"/>
        </w:trPr>
        <w:tc>
          <w:tcPr>
            <w:tcW w:w="4946" w:type="dxa"/>
            <w:tcBorders>
              <w:top w:val="none" w:sz="6" w:space="0" w:color="auto"/>
              <w:bottom w:val="none" w:sz="6" w:space="0" w:color="auto"/>
              <w:right w:val="none" w:sz="6" w:space="0" w:color="auto"/>
            </w:tcBorders>
          </w:tcPr>
          <w:p w14:paraId="5B63E113"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21BE88FF"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59A521D" w14:textId="77777777" w:rsidR="00AC4F3C" w:rsidRDefault="00AC4F3C">
            <w:pPr>
              <w:pStyle w:val="Default"/>
              <w:rPr>
                <w:b/>
                <w:bCs/>
                <w:sz w:val="23"/>
                <w:szCs w:val="23"/>
              </w:rPr>
            </w:pPr>
          </w:p>
        </w:tc>
      </w:tr>
    </w:tbl>
    <w:p w14:paraId="224CBFD0" w14:textId="77777777" w:rsidR="00A429AB" w:rsidRDefault="00A429AB"/>
    <w:p w14:paraId="15D8F13F" w14:textId="77777777" w:rsidR="00A429AB" w:rsidRDefault="00A429AB"/>
    <w:p w14:paraId="60159C89" w14:textId="3DD7FF63" w:rsidR="00A429AB" w:rsidRDefault="006C12A9">
      <w:r>
        <w:rPr>
          <w:noProof/>
        </w:rPr>
        <w:lastRenderedPageBreak/>
        <w:drawing>
          <wp:anchor distT="0" distB="0" distL="114300" distR="114300" simplePos="0" relativeHeight="251658240" behindDoc="1" locked="0" layoutInCell="1" allowOverlap="1" wp14:anchorId="226D5188" wp14:editId="1BF2DC4D">
            <wp:simplePos x="0" y="0"/>
            <wp:positionH relativeFrom="margin">
              <wp:posOffset>-678180</wp:posOffset>
            </wp:positionH>
            <wp:positionV relativeFrom="paragraph">
              <wp:posOffset>0</wp:posOffset>
            </wp:positionV>
            <wp:extent cx="10180320" cy="6198235"/>
            <wp:effectExtent l="0" t="0" r="0" b="0"/>
            <wp:wrapTight wrapText="bothSides">
              <wp:wrapPolygon edited="0">
                <wp:start x="0" y="0"/>
                <wp:lineTo x="0" y="21509"/>
                <wp:lineTo x="21543" y="21509"/>
                <wp:lineTo x="215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180320" cy="6198235"/>
                    </a:xfrm>
                    <a:prstGeom prst="rect">
                      <a:avLst/>
                    </a:prstGeom>
                  </pic:spPr>
                </pic:pic>
              </a:graphicData>
            </a:graphic>
            <wp14:sizeRelH relativeFrom="margin">
              <wp14:pctWidth>0</wp14:pctWidth>
            </wp14:sizeRelH>
            <wp14:sizeRelV relativeFrom="margin">
              <wp14:pctHeight>0</wp14:pctHeight>
            </wp14:sizeRelV>
          </wp:anchor>
        </w:drawing>
      </w:r>
    </w:p>
    <w:sectPr w:rsidR="00A429AB" w:rsidSect="00826128">
      <w:headerReference w:type="default" r:id="rId10"/>
      <w:pgSz w:w="16838" w:h="11906" w:orient="landscape"/>
      <w:pgMar w:top="426" w:right="1440" w:bottom="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D799" w14:textId="77777777" w:rsidR="00BF4C5C" w:rsidRDefault="00BF4C5C" w:rsidP="00FA50A8">
      <w:pPr>
        <w:spacing w:after="0" w:line="240" w:lineRule="auto"/>
      </w:pPr>
      <w:r>
        <w:separator/>
      </w:r>
    </w:p>
  </w:endnote>
  <w:endnote w:type="continuationSeparator" w:id="0">
    <w:p w14:paraId="0A3A7A35" w14:textId="77777777" w:rsidR="00BF4C5C" w:rsidRDefault="00BF4C5C" w:rsidP="00FA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399D4" w14:textId="77777777" w:rsidR="00BF4C5C" w:rsidRDefault="00BF4C5C" w:rsidP="00FA50A8">
      <w:pPr>
        <w:spacing w:after="0" w:line="240" w:lineRule="auto"/>
      </w:pPr>
      <w:r>
        <w:separator/>
      </w:r>
    </w:p>
  </w:footnote>
  <w:footnote w:type="continuationSeparator" w:id="0">
    <w:p w14:paraId="08CB3CCD" w14:textId="77777777" w:rsidR="00BF4C5C" w:rsidRDefault="00BF4C5C" w:rsidP="00FA5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5A70" w14:textId="77777777" w:rsidR="00FA50A8" w:rsidRPr="007E2166" w:rsidRDefault="00FA50A8" w:rsidP="00FA50A8">
    <w:pPr>
      <w:pStyle w:val="Header"/>
      <w:jc w:val="right"/>
      <w:rPr>
        <w:rFonts w:ascii="Raleway" w:hAnsi="Raleway"/>
        <w:color w:val="538135" w:themeColor="accent6" w:themeShade="BF"/>
        <w:sz w:val="96"/>
        <w:szCs w:val="96"/>
      </w:rPr>
    </w:pPr>
    <w:r w:rsidRPr="007E2166">
      <w:rPr>
        <w:rFonts w:ascii="Raleway" w:hAnsi="Raleway"/>
        <w:color w:val="538135" w:themeColor="accent6" w:themeShade="BF"/>
        <w:sz w:val="96"/>
        <w:szCs w:val="96"/>
      </w:rPr>
      <w:t>@</w:t>
    </w:r>
  </w:p>
  <w:p w14:paraId="0362D709" w14:textId="4A2156A6" w:rsidR="00FA50A8" w:rsidRPr="00FA50A8" w:rsidRDefault="00FA50A8" w:rsidP="00FA50A8">
    <w:pPr>
      <w:pStyle w:val="Header"/>
      <w:jc w:val="right"/>
      <w:rPr>
        <w:rFonts w:ascii="Raleway" w:hAnsi="Raleway"/>
        <w:color w:val="538135" w:themeColor="accent6" w:themeShade="BF"/>
      </w:rPr>
    </w:pPr>
    <w:r w:rsidRPr="007E2166">
      <w:rPr>
        <w:rFonts w:ascii="Raleway" w:hAnsi="Raleway"/>
        <w:color w:val="538135" w:themeColor="accent6" w:themeShade="BF"/>
      </w:rPr>
      <w:t>theland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5D6"/>
    <w:multiLevelType w:val="hybridMultilevel"/>
    <w:tmpl w:val="3C6A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429DC"/>
    <w:multiLevelType w:val="hybridMultilevel"/>
    <w:tmpl w:val="4C26A51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33934EE4"/>
    <w:multiLevelType w:val="hybridMultilevel"/>
    <w:tmpl w:val="7B7A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40708"/>
    <w:multiLevelType w:val="hybridMultilevel"/>
    <w:tmpl w:val="C452F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131B64"/>
    <w:multiLevelType w:val="hybridMultilevel"/>
    <w:tmpl w:val="E816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AA6718"/>
    <w:multiLevelType w:val="hybridMultilevel"/>
    <w:tmpl w:val="210EA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F81C75"/>
    <w:multiLevelType w:val="hybridMultilevel"/>
    <w:tmpl w:val="D2A4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8952D7"/>
    <w:multiLevelType w:val="hybridMultilevel"/>
    <w:tmpl w:val="A8F2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EB2B9A"/>
    <w:multiLevelType w:val="hybridMultilevel"/>
    <w:tmpl w:val="CB68F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505354">
    <w:abstractNumId w:val="4"/>
  </w:num>
  <w:num w:numId="2" w16cid:durableId="1981955239">
    <w:abstractNumId w:val="1"/>
  </w:num>
  <w:num w:numId="3" w16cid:durableId="1061489530">
    <w:abstractNumId w:val="5"/>
  </w:num>
  <w:num w:numId="4" w16cid:durableId="677000275">
    <w:abstractNumId w:val="0"/>
  </w:num>
  <w:num w:numId="5" w16cid:durableId="2133791654">
    <w:abstractNumId w:val="7"/>
  </w:num>
  <w:num w:numId="6" w16cid:durableId="1678344080">
    <w:abstractNumId w:val="8"/>
  </w:num>
  <w:num w:numId="7" w16cid:durableId="2101631740">
    <w:abstractNumId w:val="3"/>
  </w:num>
  <w:num w:numId="8" w16cid:durableId="1607886474">
    <w:abstractNumId w:val="6"/>
  </w:num>
  <w:num w:numId="9" w16cid:durableId="881206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A8"/>
    <w:rsid w:val="00015C54"/>
    <w:rsid w:val="00050A1A"/>
    <w:rsid w:val="00066378"/>
    <w:rsid w:val="000C0831"/>
    <w:rsid w:val="000C2A32"/>
    <w:rsid w:val="000C6886"/>
    <w:rsid w:val="000E0FC4"/>
    <w:rsid w:val="00111D8E"/>
    <w:rsid w:val="0013364E"/>
    <w:rsid w:val="001502AB"/>
    <w:rsid w:val="00165384"/>
    <w:rsid w:val="00170FD8"/>
    <w:rsid w:val="00176C25"/>
    <w:rsid w:val="00180E32"/>
    <w:rsid w:val="00183D14"/>
    <w:rsid w:val="00197E44"/>
    <w:rsid w:val="001A666B"/>
    <w:rsid w:val="001B2A62"/>
    <w:rsid w:val="00220097"/>
    <w:rsid w:val="00247F56"/>
    <w:rsid w:val="00255DCD"/>
    <w:rsid w:val="00265361"/>
    <w:rsid w:val="0029515D"/>
    <w:rsid w:val="002B0F6C"/>
    <w:rsid w:val="002C0015"/>
    <w:rsid w:val="002F4BDD"/>
    <w:rsid w:val="00341CA9"/>
    <w:rsid w:val="00343A98"/>
    <w:rsid w:val="003524BE"/>
    <w:rsid w:val="003E6363"/>
    <w:rsid w:val="003F4392"/>
    <w:rsid w:val="00425823"/>
    <w:rsid w:val="00426610"/>
    <w:rsid w:val="00437F27"/>
    <w:rsid w:val="00455DC7"/>
    <w:rsid w:val="00474BEB"/>
    <w:rsid w:val="00492685"/>
    <w:rsid w:val="00497062"/>
    <w:rsid w:val="004A084F"/>
    <w:rsid w:val="004C30E9"/>
    <w:rsid w:val="004C7962"/>
    <w:rsid w:val="004E6138"/>
    <w:rsid w:val="004E6353"/>
    <w:rsid w:val="004F52CE"/>
    <w:rsid w:val="00500F21"/>
    <w:rsid w:val="005267BA"/>
    <w:rsid w:val="005278BA"/>
    <w:rsid w:val="00551206"/>
    <w:rsid w:val="00573807"/>
    <w:rsid w:val="00575990"/>
    <w:rsid w:val="005B1C9C"/>
    <w:rsid w:val="005B5CEA"/>
    <w:rsid w:val="005D04D8"/>
    <w:rsid w:val="006048D3"/>
    <w:rsid w:val="006200DB"/>
    <w:rsid w:val="00636A23"/>
    <w:rsid w:val="00644C04"/>
    <w:rsid w:val="00646DC2"/>
    <w:rsid w:val="00667388"/>
    <w:rsid w:val="00685CCF"/>
    <w:rsid w:val="006965D8"/>
    <w:rsid w:val="006A069B"/>
    <w:rsid w:val="006A09C7"/>
    <w:rsid w:val="006B4B6F"/>
    <w:rsid w:val="006C12A9"/>
    <w:rsid w:val="006E1489"/>
    <w:rsid w:val="00704A39"/>
    <w:rsid w:val="00712B14"/>
    <w:rsid w:val="00712BA4"/>
    <w:rsid w:val="00730001"/>
    <w:rsid w:val="00742096"/>
    <w:rsid w:val="0075468A"/>
    <w:rsid w:val="00761A1D"/>
    <w:rsid w:val="007A2ADB"/>
    <w:rsid w:val="007B01FE"/>
    <w:rsid w:val="007B2E62"/>
    <w:rsid w:val="007B6BE9"/>
    <w:rsid w:val="00826128"/>
    <w:rsid w:val="008A2CAD"/>
    <w:rsid w:val="008B3D10"/>
    <w:rsid w:val="008D61BA"/>
    <w:rsid w:val="008F1A55"/>
    <w:rsid w:val="00910589"/>
    <w:rsid w:val="00912D33"/>
    <w:rsid w:val="00921EBD"/>
    <w:rsid w:val="00941231"/>
    <w:rsid w:val="00966F08"/>
    <w:rsid w:val="00967E06"/>
    <w:rsid w:val="00974185"/>
    <w:rsid w:val="009822B1"/>
    <w:rsid w:val="009E3D83"/>
    <w:rsid w:val="00A03EB0"/>
    <w:rsid w:val="00A25243"/>
    <w:rsid w:val="00A25B85"/>
    <w:rsid w:val="00A33022"/>
    <w:rsid w:val="00A3728A"/>
    <w:rsid w:val="00A40021"/>
    <w:rsid w:val="00A429AB"/>
    <w:rsid w:val="00A869BC"/>
    <w:rsid w:val="00A963AB"/>
    <w:rsid w:val="00AA41D0"/>
    <w:rsid w:val="00AA58A7"/>
    <w:rsid w:val="00AC4F3C"/>
    <w:rsid w:val="00AD204A"/>
    <w:rsid w:val="00B0445D"/>
    <w:rsid w:val="00B046F1"/>
    <w:rsid w:val="00B079AF"/>
    <w:rsid w:val="00B157DC"/>
    <w:rsid w:val="00B57656"/>
    <w:rsid w:val="00B92295"/>
    <w:rsid w:val="00BB55B0"/>
    <w:rsid w:val="00BC53A8"/>
    <w:rsid w:val="00BC55BE"/>
    <w:rsid w:val="00BE5FD0"/>
    <w:rsid w:val="00BF4C5C"/>
    <w:rsid w:val="00C04C1B"/>
    <w:rsid w:val="00C26361"/>
    <w:rsid w:val="00C50079"/>
    <w:rsid w:val="00CC0270"/>
    <w:rsid w:val="00D02455"/>
    <w:rsid w:val="00D047AC"/>
    <w:rsid w:val="00D528F8"/>
    <w:rsid w:val="00D66585"/>
    <w:rsid w:val="00D714AC"/>
    <w:rsid w:val="00DA4543"/>
    <w:rsid w:val="00DD2457"/>
    <w:rsid w:val="00DD2DE3"/>
    <w:rsid w:val="00DE693C"/>
    <w:rsid w:val="00E04257"/>
    <w:rsid w:val="00E23844"/>
    <w:rsid w:val="00E6574E"/>
    <w:rsid w:val="00E7416F"/>
    <w:rsid w:val="00E87F56"/>
    <w:rsid w:val="00EB4FD5"/>
    <w:rsid w:val="00F17F37"/>
    <w:rsid w:val="00F5290D"/>
    <w:rsid w:val="00F82099"/>
    <w:rsid w:val="00F82CCF"/>
    <w:rsid w:val="00F87E35"/>
    <w:rsid w:val="00F928FE"/>
    <w:rsid w:val="00FA50A8"/>
    <w:rsid w:val="00FD60E6"/>
    <w:rsid w:val="00FE6A04"/>
    <w:rsid w:val="00FF33F8"/>
    <w:rsid w:val="00FF5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C6FFC"/>
  <w15:chartTrackingRefBased/>
  <w15:docId w15:val="{2F8CD608-CDFD-497A-9025-8B467E41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50A8"/>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FA5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0A8"/>
  </w:style>
  <w:style w:type="paragraph" w:styleId="Footer">
    <w:name w:val="footer"/>
    <w:basedOn w:val="Normal"/>
    <w:link w:val="FooterChar"/>
    <w:uiPriority w:val="99"/>
    <w:unhideWhenUsed/>
    <w:rsid w:val="00FA5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0A8"/>
  </w:style>
  <w:style w:type="paragraph" w:styleId="ListParagraph">
    <w:name w:val="List Paragraph"/>
    <w:basedOn w:val="Normal"/>
    <w:uiPriority w:val="34"/>
    <w:qFormat/>
    <w:rsid w:val="00BB55B0"/>
    <w:pPr>
      <w:spacing w:after="0" w:line="240" w:lineRule="auto"/>
      <w:ind w:left="720"/>
      <w:contextualSpacing/>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28AE9-5294-4713-8E6B-273A7E311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12</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CarrollL</dc:creator>
  <cp:keywords/>
  <dc:description/>
  <cp:lastModifiedBy>laura carroll</cp:lastModifiedBy>
  <cp:revision>4</cp:revision>
  <dcterms:created xsi:type="dcterms:W3CDTF">2024-07-31T15:18:00Z</dcterms:created>
  <dcterms:modified xsi:type="dcterms:W3CDTF">2025-07-31T06:11:00Z</dcterms:modified>
</cp:coreProperties>
</file>